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64F5E" w14:textId="77777777" w:rsidR="0090501B" w:rsidRPr="0090501B" w:rsidRDefault="0090501B" w:rsidP="0090501B">
      <w:pPr>
        <w:rPr>
          <w:b/>
          <w:bCs/>
        </w:rPr>
      </w:pPr>
    </w:p>
    <w:p w14:paraId="2BBFB4E6" w14:textId="77777777" w:rsidR="0090501B" w:rsidRPr="0090501B" w:rsidRDefault="0090501B" w:rsidP="0090501B">
      <w:pPr>
        <w:rPr>
          <w:b/>
          <w:bCs/>
        </w:rPr>
      </w:pPr>
      <w:r w:rsidRPr="0090501B">
        <w:rPr>
          <w:b/>
          <w:bCs/>
        </w:rPr>
        <w:t xml:space="preserve">SE </w:t>
      </w:r>
      <w:proofErr w:type="spellStart"/>
      <w:r w:rsidRPr="0090501B">
        <w:rPr>
          <w:b/>
          <w:bCs/>
        </w:rPr>
        <w:t>DeafBlind</w:t>
      </w:r>
      <w:proofErr w:type="spellEnd"/>
      <w:r w:rsidRPr="0090501B">
        <w:rPr>
          <w:b/>
          <w:bCs/>
        </w:rPr>
        <w:t xml:space="preserve"> Webinars</w:t>
      </w:r>
    </w:p>
    <w:p w14:paraId="748B96D2" w14:textId="77777777" w:rsidR="0090501B" w:rsidRPr="0090501B" w:rsidRDefault="0090501B" w:rsidP="0090501B">
      <w:pPr>
        <w:rPr>
          <w:b/>
          <w:bCs/>
        </w:rPr>
      </w:pPr>
      <w:r w:rsidRPr="0090501B">
        <w:rPr>
          <w:b/>
          <w:bCs/>
        </w:rPr>
        <w:t xml:space="preserve">January 12, 2021 </w:t>
      </w:r>
    </w:p>
    <w:p w14:paraId="2A25EA21" w14:textId="79A909A2" w:rsidR="0090501B" w:rsidRPr="0090501B" w:rsidRDefault="0090501B" w:rsidP="0090501B">
      <w:pPr>
        <w:rPr>
          <w:b/>
          <w:bCs/>
        </w:rPr>
      </w:pPr>
      <w:r w:rsidRPr="0090501B">
        <w:rPr>
          <w:b/>
          <w:bCs/>
        </w:rPr>
        <w:t>The Global Foundation for Peroxisomal</w:t>
      </w:r>
      <w:r w:rsidR="00501C45">
        <w:rPr>
          <w:b/>
          <w:bCs/>
        </w:rPr>
        <w:t xml:space="preserve"> </w:t>
      </w:r>
      <w:r w:rsidRPr="0090501B">
        <w:rPr>
          <w:b/>
          <w:bCs/>
        </w:rPr>
        <w:t xml:space="preserve">Disorders: Rare Disease Diagnosis and Resources </w:t>
      </w:r>
    </w:p>
    <w:p w14:paraId="0B93C6F0" w14:textId="77777777" w:rsidR="0090501B" w:rsidRPr="0090501B" w:rsidRDefault="0090501B" w:rsidP="0090501B">
      <w:pPr>
        <w:rPr>
          <w:b/>
          <w:bCs/>
        </w:rPr>
      </w:pPr>
      <w:r w:rsidRPr="0090501B">
        <w:rPr>
          <w:b/>
          <w:bCs/>
        </w:rPr>
        <w:t>This presentation will include a brief overview of Peroxisomal Disorders and resources available through The Global Foundation for Peroxisomal Disorders. Attendees will learn about connecting to resources when receiving a rare disease diagnosis</w:t>
      </w:r>
    </w:p>
    <w:p w14:paraId="3F439B96" w14:textId="371FA065" w:rsidR="0090501B" w:rsidRPr="0090501B" w:rsidRDefault="0090501B" w:rsidP="0090501B">
      <w:pPr>
        <w:rPr>
          <w:b/>
          <w:bCs/>
        </w:rPr>
      </w:pPr>
      <w:r w:rsidRPr="0090501B">
        <w:rPr>
          <w:b/>
          <w:bCs/>
        </w:rPr>
        <w:t xml:space="preserve">Presenters: </w:t>
      </w:r>
      <w:r w:rsidR="002942A1">
        <w:rPr>
          <w:b/>
          <w:bCs/>
        </w:rPr>
        <w:t xml:space="preserve">Melissa Bryce Gamble </w:t>
      </w:r>
      <w:r w:rsidRPr="0090501B">
        <w:rPr>
          <w:b/>
          <w:bCs/>
        </w:rPr>
        <w:t>&amp; Katie Sacra</w:t>
      </w:r>
    </w:p>
    <w:p w14:paraId="1FB49E63" w14:textId="77777777" w:rsidR="0090501B" w:rsidRPr="0090501B" w:rsidRDefault="0090501B" w:rsidP="0090501B">
      <w:pPr>
        <w:rPr>
          <w:b/>
          <w:bCs/>
        </w:rPr>
      </w:pPr>
      <w:r w:rsidRPr="0090501B">
        <w:rPr>
          <w:b/>
          <w:bCs/>
        </w:rPr>
        <w:t>Click here to register:</w:t>
      </w:r>
    </w:p>
    <w:p w14:paraId="6F2D0E15" w14:textId="77777777" w:rsidR="0090501B" w:rsidRPr="0090501B" w:rsidRDefault="00C647F7" w:rsidP="0090501B">
      <w:pPr>
        <w:rPr>
          <w:b/>
          <w:bCs/>
        </w:rPr>
      </w:pPr>
      <w:hyperlink r:id="rId9" w:history="1">
        <w:r w:rsidR="0090501B" w:rsidRPr="0090501B">
          <w:rPr>
            <w:rStyle w:val="Hyperlink"/>
            <w:b/>
            <w:bCs/>
            <w:u w:val="none"/>
          </w:rPr>
          <w:t>https://uky.zoom.us/webinar/register/WN_mJuN_Pv7Q-OroX-7oMTqzg</w:t>
        </w:r>
      </w:hyperlink>
    </w:p>
    <w:p w14:paraId="2E823ED4" w14:textId="77777777" w:rsidR="0090501B" w:rsidRPr="0090501B" w:rsidRDefault="0090501B" w:rsidP="0090501B">
      <w:pPr>
        <w:rPr>
          <w:b/>
          <w:bCs/>
        </w:rPr>
      </w:pPr>
    </w:p>
    <w:p w14:paraId="55B126F4" w14:textId="77777777" w:rsidR="0090501B" w:rsidRPr="0090501B" w:rsidRDefault="0090501B" w:rsidP="0090501B">
      <w:pPr>
        <w:rPr>
          <w:b/>
          <w:bCs/>
        </w:rPr>
      </w:pPr>
      <w:r w:rsidRPr="0090501B">
        <w:rPr>
          <w:b/>
          <w:bCs/>
        </w:rPr>
        <w:t xml:space="preserve">January 14, 2021 </w:t>
      </w:r>
    </w:p>
    <w:p w14:paraId="0830339D" w14:textId="5226AF92" w:rsidR="0090501B" w:rsidRPr="0090501B" w:rsidRDefault="0090501B" w:rsidP="0090501B">
      <w:pPr>
        <w:rPr>
          <w:b/>
          <w:bCs/>
        </w:rPr>
      </w:pPr>
      <w:r w:rsidRPr="0090501B">
        <w:rPr>
          <w:b/>
          <w:bCs/>
        </w:rPr>
        <w:t>Using the Communication Matrix to Build</w:t>
      </w:r>
      <w:r w:rsidR="002942A1">
        <w:rPr>
          <w:b/>
          <w:bCs/>
        </w:rPr>
        <w:t xml:space="preserve"> </w:t>
      </w:r>
      <w:r w:rsidRPr="0090501B">
        <w:rPr>
          <w:b/>
          <w:bCs/>
        </w:rPr>
        <w:t>Communication Skills</w:t>
      </w:r>
    </w:p>
    <w:p w14:paraId="3C38C0C3" w14:textId="535909CC" w:rsidR="0090501B" w:rsidRPr="0090501B" w:rsidRDefault="0090501B" w:rsidP="0090501B">
      <w:pPr>
        <w:rPr>
          <w:b/>
          <w:bCs/>
        </w:rPr>
      </w:pPr>
      <w:r w:rsidRPr="0090501B">
        <w:rPr>
          <w:b/>
          <w:bCs/>
        </w:rPr>
        <w:t>To encourage the development of communication skills for children who are</w:t>
      </w:r>
      <w:r w:rsidR="002942A1">
        <w:rPr>
          <w:b/>
          <w:bCs/>
        </w:rPr>
        <w:t xml:space="preserve"> </w:t>
      </w:r>
      <w:r w:rsidRPr="0090501B">
        <w:rPr>
          <w:b/>
          <w:bCs/>
        </w:rPr>
        <w:t>deaf-blind the team must recognize and respond to the child’s communicative attempts even before the child is communicating in a way that is commonly understood to be “communication”. In this session, we will discuss the WHY, HOW, and NOW WHAT of giving the Communication Matrix.</w:t>
      </w:r>
    </w:p>
    <w:p w14:paraId="6847D18E" w14:textId="77777777" w:rsidR="0090501B" w:rsidRPr="0090501B" w:rsidRDefault="0090501B" w:rsidP="0090501B">
      <w:pPr>
        <w:rPr>
          <w:b/>
          <w:bCs/>
        </w:rPr>
      </w:pPr>
      <w:r w:rsidRPr="0090501B">
        <w:rPr>
          <w:b/>
          <w:bCs/>
        </w:rPr>
        <w:t>Presenters: Nancy Steele and Martha Veto</w:t>
      </w:r>
    </w:p>
    <w:p w14:paraId="263F10D3" w14:textId="530E720A" w:rsidR="0090501B" w:rsidRPr="0090501B" w:rsidRDefault="0090501B" w:rsidP="0090501B">
      <w:pPr>
        <w:rPr>
          <w:b/>
          <w:bCs/>
        </w:rPr>
      </w:pPr>
      <w:r w:rsidRPr="0090501B">
        <w:rPr>
          <w:b/>
          <w:bCs/>
        </w:rPr>
        <w:t>Click here to register:</w:t>
      </w:r>
    </w:p>
    <w:p w14:paraId="5C753921" w14:textId="77777777" w:rsidR="0090501B" w:rsidRPr="0090501B" w:rsidRDefault="00C647F7" w:rsidP="0090501B">
      <w:pPr>
        <w:rPr>
          <w:b/>
          <w:bCs/>
        </w:rPr>
      </w:pPr>
      <w:hyperlink r:id="rId10" w:history="1">
        <w:r w:rsidR="0090501B" w:rsidRPr="0090501B">
          <w:rPr>
            <w:rStyle w:val="Hyperlink"/>
            <w:b/>
            <w:bCs/>
            <w:u w:val="none"/>
          </w:rPr>
          <w:t>https://zoom.us/webinar/register/WN_x4-40me-T3qJ5jgIvD4UiQ</w:t>
        </w:r>
      </w:hyperlink>
    </w:p>
    <w:p w14:paraId="181D95F6" w14:textId="77777777" w:rsidR="0090501B" w:rsidRPr="0090501B" w:rsidRDefault="0090501B" w:rsidP="0090501B">
      <w:pPr>
        <w:rPr>
          <w:b/>
          <w:bCs/>
        </w:rPr>
      </w:pPr>
    </w:p>
    <w:p w14:paraId="420EB238" w14:textId="77777777" w:rsidR="0090501B" w:rsidRPr="0090501B" w:rsidRDefault="0090501B" w:rsidP="0090501B">
      <w:pPr>
        <w:rPr>
          <w:b/>
          <w:bCs/>
        </w:rPr>
      </w:pPr>
      <w:r w:rsidRPr="0090501B">
        <w:rPr>
          <w:b/>
          <w:bCs/>
        </w:rPr>
        <w:t>January 21, 2021  great with our consumer with complex needs</w:t>
      </w:r>
    </w:p>
    <w:p w14:paraId="48D7DC7E" w14:textId="77777777" w:rsidR="0090501B" w:rsidRPr="0090501B" w:rsidRDefault="0090501B" w:rsidP="0090501B">
      <w:pPr>
        <w:rPr>
          <w:b/>
          <w:bCs/>
        </w:rPr>
      </w:pPr>
      <w:r w:rsidRPr="0090501B">
        <w:rPr>
          <w:b/>
          <w:bCs/>
        </w:rPr>
        <w:t xml:space="preserve">The 5 </w:t>
      </w:r>
      <w:proofErr w:type="spellStart"/>
      <w:r w:rsidRPr="0090501B">
        <w:rPr>
          <w:b/>
          <w:bCs/>
        </w:rPr>
        <w:t>Ws</w:t>
      </w:r>
      <w:proofErr w:type="spellEnd"/>
      <w:r w:rsidRPr="0090501B">
        <w:rPr>
          <w:b/>
          <w:bCs/>
        </w:rPr>
        <w:t xml:space="preserve"> of Calendar System</w:t>
      </w:r>
    </w:p>
    <w:p w14:paraId="1C32B8EC" w14:textId="40C6B791" w:rsidR="0090501B" w:rsidRPr="0090501B" w:rsidRDefault="0090501B" w:rsidP="0090501B">
      <w:pPr>
        <w:rPr>
          <w:b/>
          <w:bCs/>
        </w:rPr>
      </w:pPr>
      <w:r w:rsidRPr="0090501B">
        <w:rPr>
          <w:b/>
          <w:bCs/>
        </w:rPr>
        <w:t xml:space="preserve">Participants will learn about the purpose of a calendar system to support social emotional and communication needs for a learner </w:t>
      </w:r>
      <w:r w:rsidR="002942A1" w:rsidRPr="0090501B">
        <w:rPr>
          <w:b/>
          <w:bCs/>
        </w:rPr>
        <w:t>with dual</w:t>
      </w:r>
      <w:r w:rsidRPr="0090501B">
        <w:rPr>
          <w:b/>
          <w:bCs/>
        </w:rPr>
        <w:t xml:space="preserve"> sensory loss. They will learn about choosing appropriate materials and basic implementation of the calendar system</w:t>
      </w:r>
    </w:p>
    <w:p w14:paraId="60ED05D5" w14:textId="77777777" w:rsidR="0090501B" w:rsidRPr="0090501B" w:rsidRDefault="0090501B" w:rsidP="0090501B">
      <w:pPr>
        <w:rPr>
          <w:b/>
          <w:bCs/>
        </w:rPr>
      </w:pPr>
      <w:r w:rsidRPr="0090501B">
        <w:rPr>
          <w:b/>
          <w:bCs/>
        </w:rPr>
        <w:t>Presenter: Krista Olsen</w:t>
      </w:r>
    </w:p>
    <w:p w14:paraId="00059CE4" w14:textId="460543FF" w:rsidR="0090501B" w:rsidRPr="0090501B" w:rsidRDefault="0090501B" w:rsidP="0090501B">
      <w:pPr>
        <w:rPr>
          <w:b/>
          <w:bCs/>
        </w:rPr>
      </w:pPr>
      <w:r w:rsidRPr="0090501B">
        <w:rPr>
          <w:b/>
          <w:bCs/>
        </w:rPr>
        <w:t>Click here to register:</w:t>
      </w:r>
    </w:p>
    <w:p w14:paraId="72608881" w14:textId="77777777" w:rsidR="0090501B" w:rsidRPr="0090501B" w:rsidRDefault="00C647F7" w:rsidP="0090501B">
      <w:pPr>
        <w:rPr>
          <w:b/>
          <w:bCs/>
        </w:rPr>
      </w:pPr>
      <w:hyperlink r:id="rId11" w:history="1">
        <w:r w:rsidR="0090501B" w:rsidRPr="0090501B">
          <w:rPr>
            <w:rStyle w:val="Hyperlink"/>
            <w:b/>
            <w:bCs/>
            <w:u w:val="none"/>
          </w:rPr>
          <w:t>https://zoom.us/webinar/register/WN_HwtEk_k9Qly_rB3Xwsmviw</w:t>
        </w:r>
      </w:hyperlink>
    </w:p>
    <w:p w14:paraId="7C61A71C" w14:textId="77777777" w:rsidR="0090501B" w:rsidRPr="0090501B" w:rsidRDefault="0090501B" w:rsidP="0090501B">
      <w:pPr>
        <w:rPr>
          <w:b/>
          <w:bCs/>
        </w:rPr>
      </w:pPr>
    </w:p>
    <w:p w14:paraId="4954DAAD" w14:textId="77777777" w:rsidR="0090501B" w:rsidRPr="0090501B" w:rsidRDefault="0090501B" w:rsidP="0090501B">
      <w:pPr>
        <w:rPr>
          <w:b/>
          <w:bCs/>
        </w:rPr>
      </w:pPr>
    </w:p>
    <w:p w14:paraId="57560247" w14:textId="77777777" w:rsidR="0090501B" w:rsidRPr="0090501B" w:rsidRDefault="0090501B" w:rsidP="0090501B">
      <w:pPr>
        <w:rPr>
          <w:b/>
          <w:bCs/>
        </w:rPr>
      </w:pPr>
    </w:p>
    <w:p w14:paraId="19A2390F" w14:textId="77777777" w:rsidR="0090501B" w:rsidRPr="0090501B" w:rsidRDefault="0090501B" w:rsidP="0090501B">
      <w:pPr>
        <w:rPr>
          <w:b/>
          <w:bCs/>
        </w:rPr>
      </w:pPr>
      <w:r w:rsidRPr="0090501B">
        <w:rPr>
          <w:b/>
          <w:bCs/>
        </w:rPr>
        <w:t>January 26, 2021  PERKINS PRESENTING</w:t>
      </w:r>
    </w:p>
    <w:p w14:paraId="7F73B110" w14:textId="77777777" w:rsidR="0090501B" w:rsidRPr="0090501B" w:rsidRDefault="0090501B" w:rsidP="0090501B">
      <w:pPr>
        <w:rPr>
          <w:b/>
          <w:bCs/>
        </w:rPr>
      </w:pPr>
      <w:r w:rsidRPr="0090501B">
        <w:rPr>
          <w:b/>
          <w:bCs/>
        </w:rPr>
        <w:t xml:space="preserve">What Makes a Good Program for Students Who Are </w:t>
      </w:r>
      <w:proofErr w:type="spellStart"/>
      <w:r w:rsidRPr="0090501B">
        <w:rPr>
          <w:b/>
          <w:bCs/>
        </w:rPr>
        <w:t>DeafBlind</w:t>
      </w:r>
      <w:proofErr w:type="spellEnd"/>
      <w:r w:rsidRPr="0090501B">
        <w:rPr>
          <w:b/>
          <w:bCs/>
        </w:rPr>
        <w:t>? Part 1</w:t>
      </w:r>
    </w:p>
    <w:p w14:paraId="145CB0FF" w14:textId="5518B25C" w:rsidR="0090501B" w:rsidRPr="0090501B" w:rsidRDefault="00031679" w:rsidP="0090501B">
      <w:pPr>
        <w:rPr>
          <w:b/>
          <w:bCs/>
        </w:rPr>
      </w:pPr>
      <w:r>
        <w:rPr>
          <w:b/>
          <w:bCs/>
        </w:rPr>
        <w:t xml:space="preserve">Presenters: </w:t>
      </w:r>
      <w:r w:rsidR="0090501B" w:rsidRPr="0090501B">
        <w:rPr>
          <w:b/>
          <w:bCs/>
        </w:rPr>
        <w:t xml:space="preserve">Sharon </w:t>
      </w:r>
      <w:proofErr w:type="spellStart"/>
      <w:r w:rsidR="0090501B" w:rsidRPr="0090501B">
        <w:rPr>
          <w:b/>
          <w:bCs/>
        </w:rPr>
        <w:t>Stelzer</w:t>
      </w:r>
      <w:proofErr w:type="spellEnd"/>
      <w:r w:rsidR="0090501B" w:rsidRPr="0090501B">
        <w:rPr>
          <w:b/>
          <w:bCs/>
        </w:rPr>
        <w:t>, Lead Teacher and Marth</w:t>
      </w:r>
      <w:r w:rsidR="002942A1">
        <w:rPr>
          <w:b/>
          <w:bCs/>
        </w:rPr>
        <w:t>a</w:t>
      </w:r>
      <w:r w:rsidR="0090501B" w:rsidRPr="0090501B">
        <w:rPr>
          <w:b/>
          <w:bCs/>
        </w:rPr>
        <w:t xml:space="preserve"> Majors, Executive Director </w:t>
      </w:r>
    </w:p>
    <w:p w14:paraId="42FED59E" w14:textId="77777777" w:rsidR="0090501B" w:rsidRPr="0090501B" w:rsidRDefault="0090501B" w:rsidP="0090501B">
      <w:pPr>
        <w:rPr>
          <w:b/>
          <w:bCs/>
        </w:rPr>
      </w:pPr>
      <w:r w:rsidRPr="0090501B">
        <w:rPr>
          <w:b/>
          <w:bCs/>
        </w:rPr>
        <w:t>Deafblind Program Perkins School for the Blind</w:t>
      </w:r>
    </w:p>
    <w:p w14:paraId="4555E3F7" w14:textId="2F7F69A9" w:rsidR="0090501B" w:rsidRPr="0090501B" w:rsidRDefault="0090501B" w:rsidP="0090501B">
      <w:pPr>
        <w:rPr>
          <w:b/>
          <w:bCs/>
        </w:rPr>
      </w:pPr>
      <w:r w:rsidRPr="0090501B">
        <w:rPr>
          <w:b/>
          <w:bCs/>
        </w:rPr>
        <w:t>Click here to register:</w:t>
      </w:r>
    </w:p>
    <w:p w14:paraId="0B176535" w14:textId="77777777" w:rsidR="0090501B" w:rsidRPr="0090501B" w:rsidRDefault="00C647F7" w:rsidP="0090501B">
      <w:pPr>
        <w:rPr>
          <w:b/>
          <w:bCs/>
        </w:rPr>
      </w:pPr>
      <w:hyperlink r:id="rId12" w:history="1">
        <w:r w:rsidR="0090501B" w:rsidRPr="0090501B">
          <w:rPr>
            <w:rStyle w:val="Hyperlink"/>
            <w:b/>
            <w:bCs/>
            <w:u w:val="none"/>
          </w:rPr>
          <w:t>https://uky.zoom.us/webinar/register/WN_DQnR10VAQ56ns4VfO5OrTw</w:t>
        </w:r>
      </w:hyperlink>
    </w:p>
    <w:p w14:paraId="1B925A01" w14:textId="77777777" w:rsidR="0090501B" w:rsidRPr="0090501B" w:rsidRDefault="0090501B" w:rsidP="0090501B">
      <w:pPr>
        <w:rPr>
          <w:b/>
          <w:bCs/>
        </w:rPr>
      </w:pPr>
    </w:p>
    <w:p w14:paraId="5893913C" w14:textId="77777777" w:rsidR="0090501B" w:rsidRPr="0090501B" w:rsidRDefault="0090501B" w:rsidP="0090501B">
      <w:pPr>
        <w:rPr>
          <w:b/>
          <w:bCs/>
        </w:rPr>
      </w:pPr>
      <w:r w:rsidRPr="0090501B">
        <w:rPr>
          <w:b/>
          <w:bCs/>
        </w:rPr>
        <w:t>January 28, 2021</w:t>
      </w:r>
    </w:p>
    <w:p w14:paraId="30377F78" w14:textId="77777777" w:rsidR="0090501B" w:rsidRPr="0090501B" w:rsidRDefault="0090501B" w:rsidP="0090501B">
      <w:pPr>
        <w:rPr>
          <w:b/>
          <w:bCs/>
        </w:rPr>
      </w:pPr>
      <w:r w:rsidRPr="0090501B">
        <w:rPr>
          <w:b/>
          <w:bCs/>
        </w:rPr>
        <w:t xml:space="preserve">What Makes a Good Program for Students Who Are </w:t>
      </w:r>
      <w:proofErr w:type="spellStart"/>
      <w:r w:rsidRPr="0090501B">
        <w:rPr>
          <w:b/>
          <w:bCs/>
        </w:rPr>
        <w:t>DeafBlind</w:t>
      </w:r>
      <w:proofErr w:type="spellEnd"/>
      <w:r w:rsidRPr="0090501B">
        <w:rPr>
          <w:b/>
          <w:bCs/>
        </w:rPr>
        <w:t>? Part 2</w:t>
      </w:r>
    </w:p>
    <w:p w14:paraId="5C21DBCF" w14:textId="3061E84D" w:rsidR="0090501B" w:rsidRPr="0090501B" w:rsidRDefault="0090501B" w:rsidP="0090501B">
      <w:pPr>
        <w:rPr>
          <w:b/>
          <w:bCs/>
        </w:rPr>
      </w:pPr>
      <w:r w:rsidRPr="0090501B">
        <w:rPr>
          <w:b/>
          <w:bCs/>
          <w:i/>
          <w:iCs/>
        </w:rPr>
        <w:t>S</w:t>
      </w:r>
      <w:r w:rsidRPr="0090501B">
        <w:rPr>
          <w:b/>
          <w:bCs/>
        </w:rPr>
        <w:t xml:space="preserve">haron </w:t>
      </w:r>
      <w:proofErr w:type="spellStart"/>
      <w:r w:rsidRPr="0090501B">
        <w:rPr>
          <w:b/>
          <w:bCs/>
        </w:rPr>
        <w:t>Stelzer</w:t>
      </w:r>
      <w:proofErr w:type="spellEnd"/>
      <w:r w:rsidRPr="0090501B">
        <w:rPr>
          <w:b/>
          <w:bCs/>
        </w:rPr>
        <w:t>, Lead Teacher and Marth</w:t>
      </w:r>
      <w:r w:rsidR="002942A1">
        <w:rPr>
          <w:b/>
          <w:bCs/>
        </w:rPr>
        <w:t>a</w:t>
      </w:r>
      <w:r w:rsidRPr="0090501B">
        <w:rPr>
          <w:b/>
          <w:bCs/>
        </w:rPr>
        <w:t xml:space="preserve"> Majors, Executive Director</w:t>
      </w:r>
    </w:p>
    <w:p w14:paraId="19FA7D67" w14:textId="77777777" w:rsidR="0090501B" w:rsidRPr="0090501B" w:rsidRDefault="0090501B" w:rsidP="0090501B">
      <w:pPr>
        <w:rPr>
          <w:b/>
          <w:bCs/>
        </w:rPr>
      </w:pPr>
      <w:r w:rsidRPr="0090501B">
        <w:rPr>
          <w:b/>
          <w:bCs/>
        </w:rPr>
        <w:t>Deafblind Program Perkins School for the Blind</w:t>
      </w:r>
    </w:p>
    <w:p w14:paraId="39A98CCB" w14:textId="77777777" w:rsidR="0090501B" w:rsidRPr="0090501B" w:rsidRDefault="0090501B" w:rsidP="0090501B">
      <w:pPr>
        <w:rPr>
          <w:b/>
          <w:bCs/>
        </w:rPr>
      </w:pPr>
      <w:r w:rsidRPr="0090501B">
        <w:rPr>
          <w:b/>
          <w:bCs/>
        </w:rPr>
        <w:t>C lick here to register:</w:t>
      </w:r>
    </w:p>
    <w:p w14:paraId="388B2050" w14:textId="77777777" w:rsidR="0090501B" w:rsidRPr="0090501B" w:rsidRDefault="00C647F7" w:rsidP="0090501B">
      <w:pPr>
        <w:rPr>
          <w:b/>
          <w:bCs/>
        </w:rPr>
      </w:pPr>
      <w:hyperlink r:id="rId13" w:history="1">
        <w:r w:rsidR="0090501B" w:rsidRPr="0090501B">
          <w:rPr>
            <w:rStyle w:val="Hyperlink"/>
            <w:b/>
            <w:bCs/>
            <w:u w:val="none"/>
          </w:rPr>
          <w:t>https://zoom.us/webinar/register/WN_uI7SOCqNSMCW0S7K3dVa0g</w:t>
        </w:r>
      </w:hyperlink>
    </w:p>
    <w:p w14:paraId="4C636B5D" w14:textId="77777777" w:rsidR="0090501B" w:rsidRPr="0090501B" w:rsidRDefault="0090501B" w:rsidP="0090501B">
      <w:pPr>
        <w:rPr>
          <w:b/>
          <w:bCs/>
        </w:rPr>
      </w:pPr>
    </w:p>
    <w:p w14:paraId="1D1AA182" w14:textId="77777777" w:rsidR="0090501B" w:rsidRPr="0090501B" w:rsidRDefault="0090501B" w:rsidP="0090501B">
      <w:pPr>
        <w:rPr>
          <w:b/>
          <w:bCs/>
        </w:rPr>
      </w:pPr>
      <w:r w:rsidRPr="0090501B">
        <w:rPr>
          <w:b/>
          <w:bCs/>
        </w:rPr>
        <w:t>February 2. 2021</w:t>
      </w:r>
    </w:p>
    <w:p w14:paraId="21B2C016" w14:textId="77777777" w:rsidR="0090501B" w:rsidRPr="0090501B" w:rsidRDefault="0090501B" w:rsidP="0090501B">
      <w:pPr>
        <w:rPr>
          <w:b/>
          <w:bCs/>
        </w:rPr>
      </w:pPr>
      <w:r w:rsidRPr="0090501B">
        <w:rPr>
          <w:b/>
          <w:bCs/>
        </w:rPr>
        <w:t>CHARGE Syndrome 101: What does it all mean?</w:t>
      </w:r>
    </w:p>
    <w:p w14:paraId="617FC6E2" w14:textId="4740B50E" w:rsidR="0090501B" w:rsidRPr="0090501B" w:rsidRDefault="0090501B" w:rsidP="0090501B">
      <w:pPr>
        <w:rPr>
          <w:b/>
          <w:bCs/>
        </w:rPr>
      </w:pPr>
      <w:r w:rsidRPr="0090501B">
        <w:rPr>
          <w:b/>
          <w:bCs/>
        </w:rPr>
        <w:t>This presentation will provide an overview of</w:t>
      </w:r>
      <w:r w:rsidR="00501C45">
        <w:rPr>
          <w:b/>
          <w:bCs/>
        </w:rPr>
        <w:t xml:space="preserve"> </w:t>
      </w:r>
      <w:r w:rsidRPr="0090501B">
        <w:rPr>
          <w:b/>
          <w:bCs/>
        </w:rPr>
        <w:t>the genetics behind CHARGE syndrome, the</w:t>
      </w:r>
      <w:r w:rsidR="00501C45">
        <w:rPr>
          <w:b/>
          <w:bCs/>
        </w:rPr>
        <w:t xml:space="preserve"> </w:t>
      </w:r>
      <w:r w:rsidRPr="0090501B">
        <w:rPr>
          <w:b/>
          <w:bCs/>
        </w:rPr>
        <w:t>major diagnostic features, and the impact on</w:t>
      </w:r>
      <w:r w:rsidR="00501C45">
        <w:rPr>
          <w:b/>
          <w:bCs/>
        </w:rPr>
        <w:t xml:space="preserve"> </w:t>
      </w:r>
      <w:r w:rsidRPr="0090501B">
        <w:rPr>
          <w:b/>
          <w:bCs/>
        </w:rPr>
        <w:t>senses and learning.</w:t>
      </w:r>
    </w:p>
    <w:p w14:paraId="7DFDC375" w14:textId="77777777" w:rsidR="0090501B" w:rsidRPr="0090501B" w:rsidRDefault="0090501B" w:rsidP="0090501B">
      <w:pPr>
        <w:rPr>
          <w:b/>
          <w:bCs/>
        </w:rPr>
      </w:pPr>
      <w:r w:rsidRPr="0090501B">
        <w:rPr>
          <w:b/>
          <w:bCs/>
        </w:rPr>
        <w:t xml:space="preserve">Presenters: </w:t>
      </w:r>
    </w:p>
    <w:p w14:paraId="0B406D46" w14:textId="186EA94A" w:rsidR="0090501B" w:rsidRPr="0090501B" w:rsidRDefault="0090501B" w:rsidP="0090501B">
      <w:pPr>
        <w:rPr>
          <w:b/>
          <w:bCs/>
        </w:rPr>
      </w:pPr>
      <w:r w:rsidRPr="0090501B">
        <w:rPr>
          <w:b/>
          <w:bCs/>
        </w:rPr>
        <w:t>Minnie Lambert, Board Member of the CHARGE</w:t>
      </w:r>
      <w:r w:rsidR="00501C45">
        <w:rPr>
          <w:b/>
          <w:bCs/>
        </w:rPr>
        <w:t xml:space="preserve"> </w:t>
      </w:r>
      <w:r w:rsidRPr="0090501B">
        <w:rPr>
          <w:b/>
          <w:bCs/>
        </w:rPr>
        <w:t>Syndrome Foundation and mother of Andrew.</w:t>
      </w:r>
    </w:p>
    <w:p w14:paraId="41ACBD05" w14:textId="68612F22" w:rsidR="0090501B" w:rsidRPr="0090501B" w:rsidRDefault="0090501B" w:rsidP="0090501B">
      <w:pPr>
        <w:rPr>
          <w:b/>
          <w:bCs/>
        </w:rPr>
      </w:pPr>
      <w:r w:rsidRPr="0090501B">
        <w:rPr>
          <w:b/>
          <w:bCs/>
        </w:rPr>
        <w:t>Megan Cote, Family Engagement Initiative Lead</w:t>
      </w:r>
      <w:r w:rsidR="00501C45">
        <w:rPr>
          <w:b/>
          <w:bCs/>
        </w:rPr>
        <w:t xml:space="preserve"> </w:t>
      </w:r>
      <w:r w:rsidRPr="0090501B">
        <w:rPr>
          <w:b/>
          <w:bCs/>
        </w:rPr>
        <w:t>at the National Center on Deaf-Blindness</w:t>
      </w:r>
    </w:p>
    <w:p w14:paraId="1ADC3133" w14:textId="6C39D2C1" w:rsidR="0090501B" w:rsidRPr="0090501B" w:rsidRDefault="0090501B" w:rsidP="0090501B">
      <w:pPr>
        <w:rPr>
          <w:b/>
          <w:bCs/>
        </w:rPr>
      </w:pPr>
      <w:r w:rsidRPr="0090501B">
        <w:rPr>
          <w:b/>
          <w:bCs/>
        </w:rPr>
        <w:t>Click here to register:</w:t>
      </w:r>
    </w:p>
    <w:p w14:paraId="0C5836D7" w14:textId="77777777" w:rsidR="0090501B" w:rsidRPr="0090501B" w:rsidRDefault="00C647F7" w:rsidP="0090501B">
      <w:pPr>
        <w:rPr>
          <w:b/>
          <w:bCs/>
        </w:rPr>
      </w:pPr>
      <w:hyperlink r:id="rId14" w:history="1">
        <w:r w:rsidR="0090501B" w:rsidRPr="0090501B">
          <w:rPr>
            <w:rStyle w:val="Hyperlink"/>
            <w:b/>
            <w:bCs/>
            <w:u w:val="none"/>
          </w:rPr>
          <w:t>https://uky.zoom.us/webinar/register/WN_aNKeOMm5Q8Og0MAB9zAhsg</w:t>
        </w:r>
      </w:hyperlink>
    </w:p>
    <w:p w14:paraId="2F3C8A42" w14:textId="77777777" w:rsidR="0090501B" w:rsidRDefault="0090501B" w:rsidP="0090501B">
      <w:pPr>
        <w:rPr>
          <w:b/>
          <w:bCs/>
        </w:rPr>
      </w:pPr>
    </w:p>
    <w:p w14:paraId="4090C9A3" w14:textId="77777777" w:rsidR="0090501B" w:rsidRDefault="0090501B" w:rsidP="0090501B">
      <w:pPr>
        <w:rPr>
          <w:b/>
          <w:bCs/>
        </w:rPr>
      </w:pPr>
    </w:p>
    <w:p w14:paraId="0D944CE2" w14:textId="77777777" w:rsidR="0090501B" w:rsidRDefault="0090501B" w:rsidP="0090501B">
      <w:pPr>
        <w:rPr>
          <w:b/>
          <w:bCs/>
        </w:rPr>
      </w:pPr>
    </w:p>
    <w:p w14:paraId="0D562557" w14:textId="77777777" w:rsidR="0090501B" w:rsidRDefault="0090501B" w:rsidP="0090501B">
      <w:pPr>
        <w:rPr>
          <w:b/>
          <w:bCs/>
        </w:rPr>
      </w:pPr>
    </w:p>
    <w:p w14:paraId="3CE326AA" w14:textId="77777777" w:rsidR="0090501B" w:rsidRDefault="0090501B" w:rsidP="0090501B">
      <w:pPr>
        <w:rPr>
          <w:b/>
          <w:bCs/>
        </w:rPr>
      </w:pPr>
    </w:p>
    <w:p w14:paraId="714F1A1A" w14:textId="77777777" w:rsidR="0090501B" w:rsidRPr="0090501B" w:rsidRDefault="0090501B" w:rsidP="0090501B">
      <w:pPr>
        <w:rPr>
          <w:b/>
          <w:bCs/>
        </w:rPr>
      </w:pPr>
      <w:r w:rsidRPr="0090501B">
        <w:rPr>
          <w:b/>
          <w:bCs/>
        </w:rPr>
        <w:lastRenderedPageBreak/>
        <w:t>February 4, 2021</w:t>
      </w:r>
    </w:p>
    <w:p w14:paraId="02A94931" w14:textId="77777777" w:rsidR="0090501B" w:rsidRPr="0090501B" w:rsidRDefault="0090501B" w:rsidP="0090501B">
      <w:pPr>
        <w:rPr>
          <w:b/>
          <w:bCs/>
        </w:rPr>
      </w:pPr>
      <w:r w:rsidRPr="0090501B">
        <w:rPr>
          <w:b/>
          <w:bCs/>
        </w:rPr>
        <w:t>The Parent Perspective: Raising a Child with CHARGE syndrome</w:t>
      </w:r>
    </w:p>
    <w:p w14:paraId="33698616" w14:textId="77777777" w:rsidR="0090501B" w:rsidRPr="0090501B" w:rsidRDefault="0090501B" w:rsidP="0090501B">
      <w:pPr>
        <w:rPr>
          <w:b/>
          <w:bCs/>
        </w:rPr>
      </w:pPr>
      <w:r w:rsidRPr="0090501B">
        <w:rPr>
          <w:b/>
          <w:bCs/>
        </w:rPr>
        <w:t>Come hear firsthand from family members of individuals with CHARGE syndrome about their journey and perspective on raising a child with CHARGE syndrome.</w:t>
      </w:r>
    </w:p>
    <w:p w14:paraId="7249D70D" w14:textId="77777777" w:rsidR="0090501B" w:rsidRPr="0090501B" w:rsidRDefault="0090501B" w:rsidP="0090501B">
      <w:pPr>
        <w:rPr>
          <w:b/>
          <w:bCs/>
        </w:rPr>
      </w:pPr>
      <w:r w:rsidRPr="0090501B">
        <w:rPr>
          <w:b/>
          <w:bCs/>
        </w:rPr>
        <w:t>Presenters:</w:t>
      </w:r>
    </w:p>
    <w:p w14:paraId="15CC157F" w14:textId="77777777" w:rsidR="0090501B" w:rsidRPr="0090501B" w:rsidRDefault="0090501B" w:rsidP="0090501B">
      <w:pPr>
        <w:rPr>
          <w:b/>
          <w:bCs/>
        </w:rPr>
      </w:pPr>
      <w:r w:rsidRPr="0090501B">
        <w:rPr>
          <w:b/>
          <w:bCs/>
        </w:rPr>
        <w:t>Minnie Lambert, Board Member of the CHARGE Syndrome Foundation and mother of Andrew.</w:t>
      </w:r>
    </w:p>
    <w:p w14:paraId="516161B5" w14:textId="77777777" w:rsidR="0090501B" w:rsidRPr="0090501B" w:rsidRDefault="0090501B" w:rsidP="0090501B">
      <w:pPr>
        <w:rPr>
          <w:b/>
          <w:bCs/>
        </w:rPr>
      </w:pPr>
      <w:r w:rsidRPr="0090501B">
        <w:rPr>
          <w:b/>
          <w:bCs/>
        </w:rPr>
        <w:t>Megan Cote, Family Engagement Initiative Lead at the National Center on Deaf-Blindness</w:t>
      </w:r>
    </w:p>
    <w:p w14:paraId="1FEE3BEA" w14:textId="3719AAEA" w:rsidR="0090501B" w:rsidRPr="0090501B" w:rsidRDefault="0090501B" w:rsidP="0090501B">
      <w:pPr>
        <w:rPr>
          <w:b/>
          <w:bCs/>
        </w:rPr>
      </w:pPr>
      <w:r w:rsidRPr="0090501B">
        <w:rPr>
          <w:b/>
          <w:bCs/>
        </w:rPr>
        <w:t>Click here to register:</w:t>
      </w:r>
    </w:p>
    <w:p w14:paraId="117D4DB6" w14:textId="77777777" w:rsidR="0090501B" w:rsidRPr="0090501B" w:rsidRDefault="00C647F7" w:rsidP="0090501B">
      <w:pPr>
        <w:rPr>
          <w:b/>
          <w:bCs/>
        </w:rPr>
      </w:pPr>
      <w:hyperlink r:id="rId15" w:history="1">
        <w:r w:rsidR="0090501B" w:rsidRPr="0090501B">
          <w:rPr>
            <w:rStyle w:val="Hyperlink"/>
            <w:b/>
            <w:bCs/>
            <w:u w:val="none"/>
          </w:rPr>
          <w:t>https://zoom.us/webinar/register/WN_oNvtrXAbR8e3jowCDM_kfw</w:t>
        </w:r>
      </w:hyperlink>
    </w:p>
    <w:p w14:paraId="0F1B0075" w14:textId="77777777" w:rsidR="0090501B" w:rsidRPr="0090501B" w:rsidRDefault="0090501B" w:rsidP="0090501B">
      <w:pPr>
        <w:rPr>
          <w:b/>
          <w:bCs/>
        </w:rPr>
      </w:pPr>
    </w:p>
    <w:p w14:paraId="19ED4AF8" w14:textId="77777777" w:rsidR="0090501B" w:rsidRPr="0090501B" w:rsidRDefault="0090501B" w:rsidP="0090501B">
      <w:pPr>
        <w:rPr>
          <w:b/>
          <w:bCs/>
        </w:rPr>
      </w:pPr>
      <w:r w:rsidRPr="0090501B">
        <w:rPr>
          <w:b/>
          <w:bCs/>
        </w:rPr>
        <w:t>February 9, 2021</w:t>
      </w:r>
    </w:p>
    <w:p w14:paraId="3F61C3FE" w14:textId="77777777" w:rsidR="0090501B" w:rsidRPr="0090501B" w:rsidRDefault="0090501B" w:rsidP="0090501B">
      <w:pPr>
        <w:rPr>
          <w:b/>
          <w:bCs/>
        </w:rPr>
      </w:pPr>
      <w:r w:rsidRPr="0090501B">
        <w:rPr>
          <w:b/>
          <w:bCs/>
        </w:rPr>
        <w:t xml:space="preserve">Autism and </w:t>
      </w:r>
      <w:proofErr w:type="spellStart"/>
      <w:r w:rsidRPr="0090501B">
        <w:rPr>
          <w:b/>
          <w:bCs/>
        </w:rPr>
        <w:t>DeafBlindness</w:t>
      </w:r>
      <w:proofErr w:type="spellEnd"/>
      <w:r w:rsidRPr="0090501B">
        <w:rPr>
          <w:b/>
          <w:bCs/>
        </w:rPr>
        <w:t xml:space="preserve"> </w:t>
      </w:r>
    </w:p>
    <w:p w14:paraId="24A8AE15" w14:textId="6EBE9DC9" w:rsidR="0090501B" w:rsidRDefault="0090501B" w:rsidP="0090501B">
      <w:pPr>
        <w:rPr>
          <w:b/>
          <w:bCs/>
        </w:rPr>
      </w:pPr>
      <w:r w:rsidRPr="0090501B">
        <w:rPr>
          <w:b/>
          <w:bCs/>
        </w:rPr>
        <w:t>Children with multisensory impairments face many challenges related to the development of communication skills, however all children attempt to communicate in some way. It is vitally important that families and professionals believe in a child’s capacity and desire to communicate with others and encourage and support effective skill development in this area. This presenter will share suggestions for building communication rich environments that provide these children with many opportunities for and reasons to communicate and connect with others and offer ideas for practices and supports will increase the child’s skills and confidence in communicating with others in their environment.</w:t>
      </w:r>
    </w:p>
    <w:p w14:paraId="21B80C80" w14:textId="114A32E1" w:rsidR="002942A1" w:rsidRDefault="002942A1" w:rsidP="0090501B">
      <w:pPr>
        <w:rPr>
          <w:b/>
          <w:bCs/>
        </w:rPr>
      </w:pPr>
      <w:r>
        <w:rPr>
          <w:b/>
          <w:bCs/>
        </w:rPr>
        <w:t>Presenter: Julie A. Mier</w:t>
      </w:r>
    </w:p>
    <w:p w14:paraId="02E30AF5" w14:textId="77777777" w:rsidR="002942A1" w:rsidRPr="0090501B" w:rsidRDefault="002942A1" w:rsidP="0090501B">
      <w:pPr>
        <w:rPr>
          <w:b/>
          <w:bCs/>
        </w:rPr>
      </w:pPr>
    </w:p>
    <w:p w14:paraId="762B280E" w14:textId="6EE59C46" w:rsidR="0090501B" w:rsidRPr="0090501B" w:rsidRDefault="0090501B" w:rsidP="0090501B">
      <w:pPr>
        <w:rPr>
          <w:b/>
          <w:bCs/>
        </w:rPr>
      </w:pPr>
      <w:r w:rsidRPr="0090501B">
        <w:rPr>
          <w:b/>
          <w:bCs/>
        </w:rPr>
        <w:t>Click here to register:</w:t>
      </w:r>
    </w:p>
    <w:p w14:paraId="70AC856A" w14:textId="77777777" w:rsidR="0090501B" w:rsidRPr="0090501B" w:rsidRDefault="00C647F7" w:rsidP="0090501B">
      <w:pPr>
        <w:rPr>
          <w:b/>
          <w:bCs/>
        </w:rPr>
      </w:pPr>
      <w:hyperlink r:id="rId16" w:history="1">
        <w:r w:rsidR="0090501B" w:rsidRPr="0090501B">
          <w:rPr>
            <w:rStyle w:val="Hyperlink"/>
            <w:b/>
            <w:bCs/>
            <w:u w:val="none"/>
          </w:rPr>
          <w:t>https://uky.zoom.us/webinar/register/WN__TMbtafPRYS8HwGUXbvRmQ</w:t>
        </w:r>
      </w:hyperlink>
    </w:p>
    <w:p w14:paraId="258715BE" w14:textId="77777777" w:rsidR="0090501B" w:rsidRPr="0090501B" w:rsidRDefault="0090501B" w:rsidP="0090501B">
      <w:pPr>
        <w:rPr>
          <w:b/>
          <w:bCs/>
        </w:rPr>
      </w:pPr>
    </w:p>
    <w:p w14:paraId="4A59D298" w14:textId="77777777" w:rsidR="0090501B" w:rsidRPr="0090501B" w:rsidRDefault="0090501B" w:rsidP="0090501B">
      <w:pPr>
        <w:rPr>
          <w:b/>
          <w:bCs/>
        </w:rPr>
      </w:pPr>
      <w:r w:rsidRPr="0090501B">
        <w:rPr>
          <w:b/>
          <w:bCs/>
        </w:rPr>
        <w:t>February 11, 2021</w:t>
      </w:r>
    </w:p>
    <w:p w14:paraId="72F0F060" w14:textId="77777777" w:rsidR="0090501B" w:rsidRPr="0090501B" w:rsidRDefault="0090501B" w:rsidP="0090501B">
      <w:pPr>
        <w:rPr>
          <w:b/>
          <w:bCs/>
        </w:rPr>
      </w:pPr>
      <w:r w:rsidRPr="0090501B">
        <w:rPr>
          <w:b/>
          <w:bCs/>
        </w:rPr>
        <w:t xml:space="preserve">CVI Presentation Part 1 by Chris Russell </w:t>
      </w:r>
    </w:p>
    <w:p w14:paraId="204286F1" w14:textId="01573040" w:rsidR="0090501B" w:rsidRPr="0090501B" w:rsidRDefault="0090501B" w:rsidP="0090501B">
      <w:pPr>
        <w:rPr>
          <w:b/>
          <w:bCs/>
        </w:rPr>
      </w:pPr>
      <w:r w:rsidRPr="0090501B">
        <w:rPr>
          <w:b/>
          <w:bCs/>
        </w:rPr>
        <w:t>Click here to register:</w:t>
      </w:r>
    </w:p>
    <w:p w14:paraId="333F8CF7" w14:textId="77777777" w:rsidR="0090501B" w:rsidRPr="0090501B" w:rsidRDefault="00C647F7" w:rsidP="0090501B">
      <w:pPr>
        <w:rPr>
          <w:b/>
          <w:bCs/>
        </w:rPr>
      </w:pPr>
      <w:hyperlink r:id="rId17" w:history="1">
        <w:r w:rsidR="0090501B" w:rsidRPr="0090501B">
          <w:rPr>
            <w:rStyle w:val="Hyperlink"/>
            <w:b/>
            <w:bCs/>
            <w:u w:val="none"/>
          </w:rPr>
          <w:t>https://zoom.us/webinar/register/WN_Hn-xZq0CTEKR04PwAVZ30A</w:t>
        </w:r>
      </w:hyperlink>
    </w:p>
    <w:p w14:paraId="280FA929" w14:textId="77777777" w:rsidR="0090501B" w:rsidRPr="0090501B" w:rsidRDefault="0090501B" w:rsidP="0090501B">
      <w:pPr>
        <w:rPr>
          <w:b/>
          <w:bCs/>
        </w:rPr>
      </w:pPr>
    </w:p>
    <w:p w14:paraId="7D953E11" w14:textId="77777777" w:rsidR="00031679" w:rsidRDefault="00031679" w:rsidP="0090501B">
      <w:pPr>
        <w:rPr>
          <w:b/>
          <w:bCs/>
        </w:rPr>
      </w:pPr>
    </w:p>
    <w:p w14:paraId="496FF59B" w14:textId="77777777" w:rsidR="00031679" w:rsidRDefault="00031679" w:rsidP="0090501B">
      <w:pPr>
        <w:rPr>
          <w:b/>
          <w:bCs/>
        </w:rPr>
      </w:pPr>
    </w:p>
    <w:p w14:paraId="7BD96408" w14:textId="617B120A" w:rsidR="0090501B" w:rsidRPr="0090501B" w:rsidRDefault="0090501B" w:rsidP="0090501B">
      <w:pPr>
        <w:rPr>
          <w:b/>
          <w:bCs/>
        </w:rPr>
      </w:pPr>
      <w:r w:rsidRPr="0090501B">
        <w:rPr>
          <w:b/>
          <w:bCs/>
        </w:rPr>
        <w:lastRenderedPageBreak/>
        <w:t>February 16, 2021</w:t>
      </w:r>
    </w:p>
    <w:p w14:paraId="5DDF7473" w14:textId="77777777" w:rsidR="0090501B" w:rsidRPr="0090501B" w:rsidRDefault="0090501B" w:rsidP="0090501B">
      <w:pPr>
        <w:rPr>
          <w:b/>
          <w:bCs/>
        </w:rPr>
      </w:pPr>
      <w:r w:rsidRPr="0090501B">
        <w:rPr>
          <w:b/>
          <w:bCs/>
        </w:rPr>
        <w:t>CVI Presentation Part 2 by Chris Russell</w:t>
      </w:r>
    </w:p>
    <w:p w14:paraId="60834F32" w14:textId="672E0B54" w:rsidR="0090501B" w:rsidRPr="0090501B" w:rsidRDefault="0090501B" w:rsidP="0090501B">
      <w:pPr>
        <w:rPr>
          <w:b/>
          <w:bCs/>
        </w:rPr>
      </w:pPr>
      <w:r w:rsidRPr="0090501B">
        <w:rPr>
          <w:b/>
          <w:bCs/>
        </w:rPr>
        <w:t>Click here to register:</w:t>
      </w:r>
    </w:p>
    <w:p w14:paraId="28820ED4" w14:textId="77777777" w:rsidR="0090501B" w:rsidRPr="0090501B" w:rsidRDefault="00C647F7" w:rsidP="0090501B">
      <w:pPr>
        <w:rPr>
          <w:b/>
          <w:bCs/>
        </w:rPr>
      </w:pPr>
      <w:hyperlink r:id="rId18" w:history="1">
        <w:r w:rsidR="0090501B" w:rsidRPr="0090501B">
          <w:rPr>
            <w:rStyle w:val="Hyperlink"/>
            <w:b/>
            <w:bCs/>
            <w:u w:val="none"/>
          </w:rPr>
          <w:t>https://uky.zoom.us/webinar/register/WN_zH86hgGgSsC1xyqfHBVjZw</w:t>
        </w:r>
      </w:hyperlink>
    </w:p>
    <w:p w14:paraId="207F9071" w14:textId="77777777" w:rsidR="0090501B" w:rsidRPr="0090501B" w:rsidRDefault="0090501B" w:rsidP="0090501B">
      <w:pPr>
        <w:rPr>
          <w:b/>
          <w:bCs/>
        </w:rPr>
      </w:pPr>
      <w:r w:rsidRPr="0090501B">
        <w:rPr>
          <w:b/>
          <w:bCs/>
        </w:rPr>
        <w:t>February 18, 2021</w:t>
      </w:r>
    </w:p>
    <w:p w14:paraId="58D50615" w14:textId="77777777" w:rsidR="0090501B" w:rsidRPr="0090501B" w:rsidRDefault="0090501B" w:rsidP="0090501B">
      <w:pPr>
        <w:rPr>
          <w:b/>
          <w:bCs/>
        </w:rPr>
      </w:pPr>
      <w:r w:rsidRPr="0090501B">
        <w:rPr>
          <w:b/>
          <w:bCs/>
        </w:rPr>
        <w:t>Strategies for Supporting the Hearing, Speech Comprehension, and Environmental Awareness of Students with Central Auditory Processing Disorder—the Auditory Equivalent of CVI</w:t>
      </w:r>
    </w:p>
    <w:p w14:paraId="7F5734F5" w14:textId="77777777" w:rsidR="0090501B" w:rsidRPr="0090501B" w:rsidRDefault="0090501B" w:rsidP="0090501B">
      <w:pPr>
        <w:rPr>
          <w:b/>
          <w:bCs/>
        </w:rPr>
      </w:pPr>
      <w:r w:rsidRPr="0090501B">
        <w:rPr>
          <w:b/>
          <w:bCs/>
        </w:rPr>
        <w:t>It is said that central auditory processing disorder(CAPD) is to hearing what CVI is to vision—the ears may be functioning but sound is not reaching the brain in a way that is meaningful. Many of the risk factors for CVI and CAPD are the same, therefore some children with multiple disabilities who are diagnosed with CVI may also have CAPD. Unfortunately, CAPD cannot be diagnosed in young children and CAPD assessments in older children require language acquisition. This training will provide strategies that support students with CAPD but have also been proven effective for all students.</w:t>
      </w:r>
    </w:p>
    <w:p w14:paraId="4F979955" w14:textId="77777777" w:rsidR="0090501B" w:rsidRPr="0090501B" w:rsidRDefault="0090501B" w:rsidP="0090501B">
      <w:pPr>
        <w:rPr>
          <w:b/>
          <w:bCs/>
        </w:rPr>
      </w:pPr>
      <w:r w:rsidRPr="0090501B">
        <w:rPr>
          <w:b/>
          <w:bCs/>
        </w:rPr>
        <w:t>Maurice Belote - Central auditory Processing Disorder</w:t>
      </w:r>
    </w:p>
    <w:p w14:paraId="05E23550" w14:textId="6C75956A" w:rsidR="0090501B" w:rsidRPr="0090501B" w:rsidRDefault="0090501B" w:rsidP="0090501B">
      <w:pPr>
        <w:rPr>
          <w:b/>
          <w:bCs/>
        </w:rPr>
      </w:pPr>
      <w:r w:rsidRPr="0090501B">
        <w:rPr>
          <w:b/>
          <w:bCs/>
        </w:rPr>
        <w:t>Click here to register:</w:t>
      </w:r>
    </w:p>
    <w:p w14:paraId="5223F2F6" w14:textId="77777777" w:rsidR="0090501B" w:rsidRDefault="00C647F7" w:rsidP="0090501B">
      <w:hyperlink r:id="rId19" w:history="1">
        <w:r w:rsidR="0090501B" w:rsidRPr="0090501B">
          <w:rPr>
            <w:rStyle w:val="Hyperlink"/>
            <w:b/>
            <w:bCs/>
            <w:u w:val="none"/>
          </w:rPr>
          <w:t>https://zoom.us/webinar/register/WN_efPsSgz-QfuzU2YDfpv33g</w:t>
        </w:r>
      </w:hyperlink>
    </w:p>
    <w:p w14:paraId="482CAA59" w14:textId="77777777" w:rsidR="0090501B" w:rsidRDefault="0090501B" w:rsidP="0090501B"/>
    <w:p w14:paraId="748FF025" w14:textId="77777777" w:rsidR="0090501B" w:rsidRDefault="0090501B" w:rsidP="0090501B">
      <w:pPr>
        <w:rPr>
          <w:b/>
          <w:bCs/>
        </w:rPr>
      </w:pPr>
      <w:r w:rsidRPr="0090501B">
        <w:rPr>
          <w:b/>
          <w:bCs/>
        </w:rPr>
        <w:t>February 25, 2021</w:t>
      </w:r>
    </w:p>
    <w:p w14:paraId="50FCB726" w14:textId="77777777" w:rsidR="0090501B" w:rsidRPr="0090501B" w:rsidRDefault="0090501B" w:rsidP="0090501B">
      <w:pPr>
        <w:rPr>
          <w:b/>
          <w:bCs/>
        </w:rPr>
      </w:pPr>
      <w:r>
        <w:rPr>
          <w:b/>
          <w:bCs/>
        </w:rPr>
        <w:t>S</w:t>
      </w:r>
      <w:r w:rsidRPr="0090501B">
        <w:rPr>
          <w:b/>
          <w:bCs/>
        </w:rPr>
        <w:t>ocial Emotional Learning for Students with Diverse Abilities Including Sensory Loss in the General Education Setting</w:t>
      </w:r>
    </w:p>
    <w:p w14:paraId="0A0B0274" w14:textId="77777777" w:rsidR="0090501B" w:rsidRPr="0090501B" w:rsidRDefault="0090501B" w:rsidP="0090501B">
      <w:pPr>
        <w:rPr>
          <w:b/>
          <w:bCs/>
        </w:rPr>
      </w:pPr>
      <w:r w:rsidRPr="0090501B">
        <w:rPr>
          <w:b/>
          <w:bCs/>
        </w:rPr>
        <w:t>Key elements of a positive school climate are the development of social-emotional competencies and at the core is fostering empathy, teaching perspective-taking, building social skills and establishing positive social norms. These skills are accomplished with clear communication in languages that everyone understands, structuring the environment, and teaching teachers and students how to establish relationships..</w:t>
      </w:r>
    </w:p>
    <w:p w14:paraId="6369C0DB" w14:textId="77777777" w:rsidR="0090501B" w:rsidRPr="0090501B" w:rsidRDefault="0090501B" w:rsidP="0090501B">
      <w:pPr>
        <w:rPr>
          <w:b/>
          <w:bCs/>
        </w:rPr>
      </w:pPr>
      <w:r w:rsidRPr="0090501B">
        <w:rPr>
          <w:b/>
          <w:bCs/>
        </w:rPr>
        <w:t>Presenters: Rodger and Suzanne Dinwiddie</w:t>
      </w:r>
    </w:p>
    <w:p w14:paraId="6B186B8C" w14:textId="75F20608" w:rsidR="0090501B" w:rsidRPr="0090501B" w:rsidRDefault="0090501B" w:rsidP="0090501B">
      <w:pPr>
        <w:rPr>
          <w:b/>
          <w:bCs/>
        </w:rPr>
      </w:pPr>
      <w:r w:rsidRPr="0090501B">
        <w:rPr>
          <w:b/>
          <w:bCs/>
        </w:rPr>
        <w:t>Click here to register:</w:t>
      </w:r>
    </w:p>
    <w:p w14:paraId="22E2B978" w14:textId="77777777" w:rsidR="0090501B" w:rsidRPr="0090501B" w:rsidRDefault="00C647F7" w:rsidP="0090501B">
      <w:pPr>
        <w:rPr>
          <w:b/>
          <w:bCs/>
        </w:rPr>
      </w:pPr>
      <w:hyperlink r:id="rId20" w:history="1">
        <w:r w:rsidR="0090501B" w:rsidRPr="0090501B">
          <w:rPr>
            <w:rStyle w:val="Hyperlink"/>
            <w:b/>
            <w:bCs/>
          </w:rPr>
          <w:t>https://zoom.us/webinar/register/WN_B4rW4SPHSni8mN2JHH35Vg</w:t>
        </w:r>
      </w:hyperlink>
    </w:p>
    <w:p w14:paraId="6EF201BD" w14:textId="77777777" w:rsidR="0090501B" w:rsidRPr="0090501B" w:rsidRDefault="0090501B" w:rsidP="0090501B">
      <w:pPr>
        <w:rPr>
          <w:b/>
          <w:bCs/>
        </w:rPr>
      </w:pPr>
    </w:p>
    <w:sectPr w:rsidR="0090501B" w:rsidRPr="0090501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395FB" w14:textId="77777777" w:rsidR="00C647F7" w:rsidRDefault="00C647F7" w:rsidP="0090501B">
      <w:pPr>
        <w:spacing w:after="0" w:line="240" w:lineRule="auto"/>
      </w:pPr>
      <w:r>
        <w:separator/>
      </w:r>
    </w:p>
  </w:endnote>
  <w:endnote w:type="continuationSeparator" w:id="0">
    <w:p w14:paraId="45EA5349" w14:textId="77777777" w:rsidR="00C647F7" w:rsidRDefault="00C647F7" w:rsidP="0090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B898" w14:textId="77777777" w:rsidR="0090501B" w:rsidRDefault="00905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417670"/>
      <w:docPartObj>
        <w:docPartGallery w:val="Page Numbers (Bottom of Page)"/>
        <w:docPartUnique/>
      </w:docPartObj>
    </w:sdtPr>
    <w:sdtEndPr>
      <w:rPr>
        <w:noProof/>
      </w:rPr>
    </w:sdtEndPr>
    <w:sdtContent>
      <w:p w14:paraId="2E02C9E4" w14:textId="77777777" w:rsidR="0090501B" w:rsidRDefault="0090501B">
        <w:pPr>
          <w:pStyle w:val="Footer"/>
          <w:jc w:val="right"/>
        </w:pPr>
        <w:r>
          <w:fldChar w:fldCharType="begin"/>
        </w:r>
        <w:r>
          <w:instrText xml:space="preserve"> PAGE   \* MERGEFORMAT </w:instrText>
        </w:r>
        <w:r>
          <w:fldChar w:fldCharType="separate"/>
        </w:r>
        <w:r w:rsidR="00894577">
          <w:rPr>
            <w:noProof/>
          </w:rPr>
          <w:t>4</w:t>
        </w:r>
        <w:r>
          <w:rPr>
            <w:noProof/>
          </w:rPr>
          <w:fldChar w:fldCharType="end"/>
        </w:r>
      </w:p>
    </w:sdtContent>
  </w:sdt>
  <w:p w14:paraId="3C07EDF2" w14:textId="77777777" w:rsidR="0090501B" w:rsidRDefault="00905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B9C6" w14:textId="77777777" w:rsidR="0090501B" w:rsidRDefault="00905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592C" w14:textId="77777777" w:rsidR="00C647F7" w:rsidRDefault="00C647F7" w:rsidP="0090501B">
      <w:pPr>
        <w:spacing w:after="0" w:line="240" w:lineRule="auto"/>
      </w:pPr>
      <w:r>
        <w:separator/>
      </w:r>
    </w:p>
  </w:footnote>
  <w:footnote w:type="continuationSeparator" w:id="0">
    <w:p w14:paraId="42376FCD" w14:textId="77777777" w:rsidR="00C647F7" w:rsidRDefault="00C647F7" w:rsidP="00905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0792" w14:textId="77777777" w:rsidR="0090501B" w:rsidRDefault="00905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628B" w14:textId="77777777" w:rsidR="0090501B" w:rsidRDefault="00905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5798" w14:textId="77777777" w:rsidR="0090501B" w:rsidRDefault="00905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1B"/>
    <w:rsid w:val="00031679"/>
    <w:rsid w:val="00155AD3"/>
    <w:rsid w:val="002942A1"/>
    <w:rsid w:val="00341A02"/>
    <w:rsid w:val="00442824"/>
    <w:rsid w:val="00501C45"/>
    <w:rsid w:val="00617788"/>
    <w:rsid w:val="007B3427"/>
    <w:rsid w:val="00894577"/>
    <w:rsid w:val="0090501B"/>
    <w:rsid w:val="00C647F7"/>
    <w:rsid w:val="00F4547C"/>
    <w:rsid w:val="00FD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491E"/>
  <w15:chartTrackingRefBased/>
  <w15:docId w15:val="{803D5185-2B55-4689-BC4C-BB27FD02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01B"/>
    <w:rPr>
      <w:color w:val="0563C1" w:themeColor="hyperlink"/>
      <w:u w:val="single"/>
    </w:rPr>
  </w:style>
  <w:style w:type="paragraph" w:styleId="Header">
    <w:name w:val="header"/>
    <w:basedOn w:val="Normal"/>
    <w:link w:val="HeaderChar"/>
    <w:uiPriority w:val="99"/>
    <w:unhideWhenUsed/>
    <w:rsid w:val="0090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01B"/>
  </w:style>
  <w:style w:type="paragraph" w:styleId="Footer">
    <w:name w:val="footer"/>
    <w:basedOn w:val="Normal"/>
    <w:link w:val="FooterChar"/>
    <w:uiPriority w:val="99"/>
    <w:unhideWhenUsed/>
    <w:rsid w:val="0090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01B"/>
  </w:style>
  <w:style w:type="character" w:styleId="FollowedHyperlink">
    <w:name w:val="FollowedHyperlink"/>
    <w:basedOn w:val="DefaultParagraphFont"/>
    <w:uiPriority w:val="99"/>
    <w:semiHidden/>
    <w:unhideWhenUsed/>
    <w:rsid w:val="00F45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461876">
      <w:bodyDiv w:val="1"/>
      <w:marLeft w:val="0"/>
      <w:marRight w:val="0"/>
      <w:marTop w:val="0"/>
      <w:marBottom w:val="0"/>
      <w:divBdr>
        <w:top w:val="none" w:sz="0" w:space="0" w:color="auto"/>
        <w:left w:val="none" w:sz="0" w:space="0" w:color="auto"/>
        <w:bottom w:val="none" w:sz="0" w:space="0" w:color="auto"/>
        <w:right w:val="none" w:sz="0" w:space="0" w:color="auto"/>
      </w:divBdr>
    </w:div>
    <w:div w:id="7204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oom.us/webinar/register/WN_uI7SOCqNSMCW0S7K3dVa0g" TargetMode="External"/><Relationship Id="rId18" Type="http://schemas.openxmlformats.org/officeDocument/2006/relationships/hyperlink" Target="https://uky.zoom.us/webinar/register/WN_zH86hgGgSsC1xyqfHBVjZw"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uky.zoom.us/webinar/register/WN_DQnR10VAQ56ns4VfO5OrTw" TargetMode="External"/><Relationship Id="rId17" Type="http://schemas.openxmlformats.org/officeDocument/2006/relationships/hyperlink" Target="https://zoom.us/webinar/register/WN_Hn-xZq0CTEKR04PwAVZ30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ky.zoom.us/webinar/register/WN__TMbtafPRYS8HwGUXbvRmQ" TargetMode="External"/><Relationship Id="rId20" Type="http://schemas.openxmlformats.org/officeDocument/2006/relationships/hyperlink" Target="https://zoom.us/webinar/register/WN_B4rW4SPHSni8mN2JHH35V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webinar/register/WN_HwtEk_k9Qly_rB3Xwsmviw"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oom.us/webinar/register/WN_oNvtrXAbR8e3jowCDM_kfw"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oom.us/webinar/register/WN_x4-40me-T3qJ5jgIvD4UiQ" TargetMode="External"/><Relationship Id="rId19" Type="http://schemas.openxmlformats.org/officeDocument/2006/relationships/hyperlink" Target="https://zoom.us/webinar/register/WN_efPsSgz-QfuzU2YDfpv33g" TargetMode="External"/><Relationship Id="rId4" Type="http://schemas.openxmlformats.org/officeDocument/2006/relationships/styles" Target="styles.xml"/><Relationship Id="rId9" Type="http://schemas.openxmlformats.org/officeDocument/2006/relationships/hyperlink" Target="https://uky.zoom.us/webinar/register/WN_mJuN_Pv7Q-OroX-7oMTqzg" TargetMode="External"/><Relationship Id="rId14" Type="http://schemas.openxmlformats.org/officeDocument/2006/relationships/hyperlink" Target="https://uky.zoom.us/webinar/register/WN_aNKeOMm5Q8Og0MAB9zAhs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D79D32F68AC438604A1E82B2EF6FF" ma:contentTypeVersion="12" ma:contentTypeDescription="Create a new document." ma:contentTypeScope="" ma:versionID="1a2acda7f90b4b9d05134adb69276e9c">
  <xsd:schema xmlns:xsd="http://www.w3.org/2001/XMLSchema" xmlns:xs="http://www.w3.org/2001/XMLSchema" xmlns:p="http://schemas.microsoft.com/office/2006/metadata/properties" xmlns:ns3="3d1a4a8c-0047-4f20-8cba-72adff519b5f" xmlns:ns4="f9e96b94-20f3-4f91-94e5-2bd80c80186d" targetNamespace="http://schemas.microsoft.com/office/2006/metadata/properties" ma:root="true" ma:fieldsID="89fbf6b84a801d82e64edffbc8386951" ns3:_="" ns4:_="">
    <xsd:import namespace="3d1a4a8c-0047-4f20-8cba-72adff519b5f"/>
    <xsd:import namespace="f9e96b94-20f3-4f91-94e5-2bd80c8018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a4a8c-0047-4f20-8cba-72adff51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96b94-20f3-4f91-94e5-2bd80c8018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77A11-6984-41FE-92C3-D568E76DF8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1C342-DF43-4ADB-BD30-F90723C1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a4a8c-0047-4f20-8cba-72adff519b5f"/>
    <ds:schemaRef ds:uri="f9e96b94-20f3-4f91-94e5-2bd80c801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45341-9588-4B9A-B21F-1E304914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Trader</dc:creator>
  <cp:keywords/>
  <dc:description/>
  <cp:lastModifiedBy>Microsoft Office User</cp:lastModifiedBy>
  <cp:revision>3</cp:revision>
  <dcterms:created xsi:type="dcterms:W3CDTF">2021-01-07T21:14:00Z</dcterms:created>
  <dcterms:modified xsi:type="dcterms:W3CDTF">2021-01-07T21:15:00Z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0x010100CCCD79D32F68AC438604A1E82B2EF6FF</vt:lpwstr>
  </property>
</Properties>
</file>