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FB1" w14:textId="77777777" w:rsidR="006044B0" w:rsidRDefault="00754BB7" w:rsidP="007259A9">
      <w:pPr>
        <w:jc w:val="center"/>
        <w:rPr>
          <w:sz w:val="32"/>
          <w:szCs w:val="32"/>
        </w:rPr>
      </w:pPr>
      <w:r w:rsidRPr="006044B0">
        <w:rPr>
          <w:sz w:val="40"/>
          <w:szCs w:val="40"/>
        </w:rPr>
        <w:fldChar w:fldCharType="begin"/>
      </w:r>
      <w:r w:rsidRPr="006044B0">
        <w:rPr>
          <w:sz w:val="40"/>
          <w:szCs w:val="40"/>
        </w:rPr>
        <w:instrText xml:space="preserve"> HYPERLINK "https://www.saywhatclub.org/saywhatclub-convention/2022-saywhatclub-convention/" </w:instrText>
      </w:r>
      <w:r w:rsidRPr="006044B0">
        <w:rPr>
          <w:sz w:val="40"/>
          <w:szCs w:val="40"/>
        </w:rPr>
        <w:fldChar w:fldCharType="separate"/>
      </w:r>
      <w:proofErr w:type="spellStart"/>
      <w:r w:rsidR="007E743B" w:rsidRPr="006044B0">
        <w:rPr>
          <w:rStyle w:val="Hyperlink"/>
          <w:sz w:val="40"/>
          <w:szCs w:val="40"/>
        </w:rPr>
        <w:t>SayWhatClub</w:t>
      </w:r>
      <w:proofErr w:type="spellEnd"/>
      <w:r w:rsidRPr="006044B0">
        <w:rPr>
          <w:sz w:val="40"/>
          <w:szCs w:val="40"/>
        </w:rPr>
        <w:fldChar w:fldCharType="end"/>
      </w:r>
      <w:r w:rsidR="007E743B" w:rsidRPr="006044B0">
        <w:rPr>
          <w:sz w:val="40"/>
          <w:szCs w:val="40"/>
        </w:rPr>
        <w:t xml:space="preserve"> </w:t>
      </w:r>
      <w:r w:rsidR="00632CA6" w:rsidRPr="006044B0">
        <w:rPr>
          <w:sz w:val="32"/>
          <w:szCs w:val="32"/>
        </w:rPr>
        <w:t xml:space="preserve">CONVENTION </w:t>
      </w:r>
    </w:p>
    <w:p w14:paraId="63D668FF" w14:textId="55AFC266" w:rsidR="007E743B" w:rsidRPr="006044B0" w:rsidRDefault="00632CA6" w:rsidP="007259A9">
      <w:pPr>
        <w:jc w:val="center"/>
        <w:rPr>
          <w:sz w:val="32"/>
          <w:szCs w:val="32"/>
        </w:rPr>
      </w:pPr>
      <w:r w:rsidRPr="006044B0">
        <w:rPr>
          <w:sz w:val="32"/>
          <w:szCs w:val="32"/>
        </w:rPr>
        <w:t xml:space="preserve">AUGUST 10th -13th </w:t>
      </w:r>
      <w:r w:rsidR="006044B0">
        <w:rPr>
          <w:sz w:val="32"/>
          <w:szCs w:val="32"/>
        </w:rPr>
        <w:t>D</w:t>
      </w:r>
      <w:r w:rsidRPr="006044B0">
        <w:rPr>
          <w:sz w:val="32"/>
          <w:szCs w:val="32"/>
        </w:rPr>
        <w:t>rury Plaza Downtown Nashville</w:t>
      </w:r>
    </w:p>
    <w:p w14:paraId="32F25AF9" w14:textId="7B724D73" w:rsidR="004D3939" w:rsidRDefault="004D3939" w:rsidP="007259A9">
      <w:pPr>
        <w:jc w:val="center"/>
        <w:rPr>
          <w:sz w:val="32"/>
          <w:szCs w:val="32"/>
        </w:rPr>
      </w:pPr>
      <w:r w:rsidRPr="006044B0">
        <w:rPr>
          <w:sz w:val="32"/>
          <w:szCs w:val="32"/>
        </w:rPr>
        <w:t xml:space="preserve">300 Korean </w:t>
      </w:r>
      <w:r w:rsidR="0082196D" w:rsidRPr="006044B0">
        <w:rPr>
          <w:sz w:val="32"/>
          <w:szCs w:val="32"/>
        </w:rPr>
        <w:t>Veterans Blvd., Nashville, TN  37201</w:t>
      </w:r>
    </w:p>
    <w:p w14:paraId="6B1233EE" w14:textId="1AA5D9E9" w:rsidR="00DE2661" w:rsidRPr="00DE2661" w:rsidRDefault="00DE2661" w:rsidP="007259A9">
      <w:pPr>
        <w:jc w:val="center"/>
        <w:rPr>
          <w:b/>
          <w:bCs/>
          <w:sz w:val="32"/>
          <w:szCs w:val="32"/>
        </w:rPr>
      </w:pPr>
      <w:r w:rsidRPr="00DE2661">
        <w:rPr>
          <w:b/>
          <w:bCs/>
          <w:sz w:val="32"/>
          <w:szCs w:val="32"/>
        </w:rPr>
        <w:t>EARLY BIRD REGISTRATION DEADLINE APRIL 30, 2022</w:t>
      </w:r>
    </w:p>
    <w:p w14:paraId="106B1141" w14:textId="77777777" w:rsidR="00860033" w:rsidRPr="006044B0" w:rsidRDefault="00860033" w:rsidP="007259A9">
      <w:pPr>
        <w:jc w:val="center"/>
        <w:rPr>
          <w:sz w:val="32"/>
          <w:szCs w:val="32"/>
        </w:rPr>
      </w:pPr>
    </w:p>
    <w:p w14:paraId="46939CFE" w14:textId="43D35A22" w:rsidR="00FC72CB" w:rsidRPr="006044B0" w:rsidRDefault="004476F8" w:rsidP="00FC72CB">
      <w:pPr>
        <w:rPr>
          <w:sz w:val="28"/>
          <w:szCs w:val="28"/>
        </w:rPr>
      </w:pPr>
      <w:r w:rsidRPr="006044B0">
        <w:rPr>
          <w:sz w:val="28"/>
          <w:szCs w:val="28"/>
        </w:rPr>
        <w:t xml:space="preserve">Join us </w:t>
      </w:r>
      <w:r w:rsidR="00BA1A6A" w:rsidRPr="006044B0">
        <w:rPr>
          <w:sz w:val="28"/>
          <w:szCs w:val="28"/>
        </w:rPr>
        <w:t xml:space="preserve">at the </w:t>
      </w:r>
      <w:r w:rsidR="000E4E27" w:rsidRPr="006044B0">
        <w:rPr>
          <w:sz w:val="28"/>
          <w:szCs w:val="28"/>
        </w:rPr>
        <w:t xml:space="preserve">2022 </w:t>
      </w:r>
      <w:r w:rsidR="001E5E5A" w:rsidRPr="006044B0">
        <w:rPr>
          <w:sz w:val="28"/>
          <w:szCs w:val="28"/>
        </w:rPr>
        <w:t xml:space="preserve">SWC </w:t>
      </w:r>
      <w:r w:rsidRPr="006044B0">
        <w:rPr>
          <w:sz w:val="28"/>
          <w:szCs w:val="28"/>
        </w:rPr>
        <w:t>Convention</w:t>
      </w:r>
      <w:r w:rsidR="00755668" w:rsidRPr="006044B0">
        <w:rPr>
          <w:sz w:val="28"/>
          <w:szCs w:val="28"/>
        </w:rPr>
        <w:t xml:space="preserve">. </w:t>
      </w:r>
      <w:r w:rsidR="000E4E27" w:rsidRPr="006044B0">
        <w:rPr>
          <w:sz w:val="28"/>
          <w:szCs w:val="28"/>
        </w:rPr>
        <w:t>Register for the Convention or just a single day</w:t>
      </w:r>
      <w:r w:rsidR="00755668" w:rsidRPr="006044B0">
        <w:rPr>
          <w:sz w:val="28"/>
          <w:szCs w:val="28"/>
        </w:rPr>
        <w:t xml:space="preserve">! </w:t>
      </w:r>
      <w:r w:rsidR="00D41A85" w:rsidRPr="006044B0">
        <w:rPr>
          <w:sz w:val="28"/>
          <w:szCs w:val="28"/>
        </w:rPr>
        <w:t xml:space="preserve">Complete with Music City tours, embracing </w:t>
      </w:r>
      <w:r w:rsidR="008922AF" w:rsidRPr="006044B0">
        <w:rPr>
          <w:sz w:val="28"/>
          <w:szCs w:val="28"/>
        </w:rPr>
        <w:t xml:space="preserve">music after hearing loss and </w:t>
      </w:r>
      <w:hyperlink r:id="rId6" w:history="1">
        <w:r w:rsidR="008922AF" w:rsidRPr="006044B0">
          <w:rPr>
            <w:rStyle w:val="Hyperlink"/>
            <w:sz w:val="28"/>
            <w:szCs w:val="28"/>
          </w:rPr>
          <w:t>workshops</w:t>
        </w:r>
      </w:hyperlink>
      <w:r w:rsidR="008922AF" w:rsidRPr="006044B0">
        <w:rPr>
          <w:sz w:val="28"/>
          <w:szCs w:val="28"/>
        </w:rPr>
        <w:t xml:space="preserve"> </w:t>
      </w:r>
      <w:r w:rsidR="00AC5614" w:rsidRPr="006044B0">
        <w:rPr>
          <w:sz w:val="28"/>
          <w:szCs w:val="28"/>
        </w:rPr>
        <w:t xml:space="preserve">including </w:t>
      </w:r>
      <w:r w:rsidR="00611470" w:rsidRPr="006044B0">
        <w:rPr>
          <w:sz w:val="28"/>
          <w:szCs w:val="28"/>
        </w:rPr>
        <w:t>M</w:t>
      </w:r>
      <w:r w:rsidR="00AC5614" w:rsidRPr="006044B0">
        <w:rPr>
          <w:sz w:val="28"/>
          <w:szCs w:val="28"/>
        </w:rPr>
        <w:t xml:space="preserve">ental </w:t>
      </w:r>
      <w:r w:rsidR="00611470" w:rsidRPr="006044B0">
        <w:rPr>
          <w:sz w:val="28"/>
          <w:szCs w:val="28"/>
        </w:rPr>
        <w:t>W</w:t>
      </w:r>
      <w:r w:rsidR="00AC5614" w:rsidRPr="006044B0">
        <w:rPr>
          <w:sz w:val="28"/>
          <w:szCs w:val="28"/>
        </w:rPr>
        <w:t xml:space="preserve">ellness, </w:t>
      </w:r>
      <w:r w:rsidR="00611470" w:rsidRPr="006044B0">
        <w:rPr>
          <w:sz w:val="28"/>
          <w:szCs w:val="28"/>
        </w:rPr>
        <w:t>E</w:t>
      </w:r>
      <w:r w:rsidR="00AC5614" w:rsidRPr="006044B0">
        <w:rPr>
          <w:sz w:val="28"/>
          <w:szCs w:val="28"/>
        </w:rPr>
        <w:t>mpower</w:t>
      </w:r>
      <w:r w:rsidR="00611470" w:rsidRPr="006044B0">
        <w:rPr>
          <w:sz w:val="28"/>
          <w:szCs w:val="28"/>
        </w:rPr>
        <w:t xml:space="preserve">ment - </w:t>
      </w:r>
      <w:r w:rsidR="00391DA0" w:rsidRPr="006044B0">
        <w:rPr>
          <w:sz w:val="28"/>
          <w:szCs w:val="28"/>
        </w:rPr>
        <w:t>L</w:t>
      </w:r>
      <w:r w:rsidR="00611470" w:rsidRPr="006044B0">
        <w:rPr>
          <w:sz w:val="28"/>
          <w:szCs w:val="28"/>
        </w:rPr>
        <w:t xml:space="preserve">iving </w:t>
      </w:r>
      <w:r w:rsidR="00391DA0" w:rsidRPr="006044B0">
        <w:rPr>
          <w:sz w:val="28"/>
          <w:szCs w:val="28"/>
        </w:rPr>
        <w:t>B</w:t>
      </w:r>
      <w:r w:rsidR="00611470" w:rsidRPr="006044B0">
        <w:rPr>
          <w:sz w:val="28"/>
          <w:szCs w:val="28"/>
        </w:rPr>
        <w:t xml:space="preserve">eyond </w:t>
      </w:r>
      <w:r w:rsidR="00391DA0" w:rsidRPr="006044B0">
        <w:rPr>
          <w:sz w:val="28"/>
          <w:szCs w:val="28"/>
        </w:rPr>
        <w:t>H</w:t>
      </w:r>
      <w:r w:rsidR="00611470" w:rsidRPr="006044B0">
        <w:rPr>
          <w:sz w:val="28"/>
          <w:szCs w:val="28"/>
        </w:rPr>
        <w:t xml:space="preserve">earing </w:t>
      </w:r>
      <w:r w:rsidR="00391DA0" w:rsidRPr="006044B0">
        <w:rPr>
          <w:sz w:val="28"/>
          <w:szCs w:val="28"/>
        </w:rPr>
        <w:t>L</w:t>
      </w:r>
      <w:r w:rsidR="00611470" w:rsidRPr="006044B0">
        <w:rPr>
          <w:sz w:val="28"/>
          <w:szCs w:val="28"/>
        </w:rPr>
        <w:t xml:space="preserve">oss, </w:t>
      </w:r>
      <w:r w:rsidR="00F33E7C" w:rsidRPr="006044B0">
        <w:rPr>
          <w:sz w:val="28"/>
          <w:szCs w:val="28"/>
        </w:rPr>
        <w:t>Advoca</w:t>
      </w:r>
      <w:r w:rsidR="00DA00BB" w:rsidRPr="006044B0">
        <w:rPr>
          <w:sz w:val="28"/>
          <w:szCs w:val="28"/>
        </w:rPr>
        <w:t>ting for Big Change</w:t>
      </w:r>
      <w:r w:rsidR="00F33E7C" w:rsidRPr="006044B0">
        <w:rPr>
          <w:sz w:val="28"/>
          <w:szCs w:val="28"/>
        </w:rPr>
        <w:t xml:space="preserve">, </w:t>
      </w:r>
      <w:r w:rsidR="00391DA0" w:rsidRPr="006044B0">
        <w:rPr>
          <w:sz w:val="28"/>
          <w:szCs w:val="28"/>
        </w:rPr>
        <w:t xml:space="preserve">Cochlear Implant and Hearing Aid </w:t>
      </w:r>
      <w:r w:rsidR="00F33E7C" w:rsidRPr="006044B0">
        <w:rPr>
          <w:sz w:val="28"/>
          <w:szCs w:val="28"/>
        </w:rPr>
        <w:t xml:space="preserve">Updates and Research, Introduction to </w:t>
      </w:r>
      <w:r w:rsidR="00944CB2" w:rsidRPr="006044B0">
        <w:rPr>
          <w:sz w:val="28"/>
          <w:szCs w:val="28"/>
        </w:rPr>
        <w:t xml:space="preserve">Tai Chi and the special Saturday evening </w:t>
      </w:r>
      <w:r w:rsidRPr="006044B0">
        <w:rPr>
          <w:sz w:val="28"/>
          <w:szCs w:val="28"/>
        </w:rPr>
        <w:t xml:space="preserve">Banquet with Keynote Speaker, </w:t>
      </w:r>
      <w:hyperlink r:id="rId7" w:history="1">
        <w:r w:rsidR="007E743B" w:rsidRPr="006044B0">
          <w:rPr>
            <w:rStyle w:val="Hyperlink"/>
            <w:color w:val="0000FF"/>
            <w:sz w:val="28"/>
            <w:szCs w:val="28"/>
          </w:rPr>
          <w:t>Meaghan Thomas</w:t>
        </w:r>
      </w:hyperlink>
      <w:r w:rsidR="009A7569" w:rsidRPr="006044B0">
        <w:rPr>
          <w:sz w:val="28"/>
          <w:szCs w:val="28"/>
        </w:rPr>
        <w:t xml:space="preserve">, from WKRN </w:t>
      </w:r>
      <w:r w:rsidR="00CF134B" w:rsidRPr="006044B0">
        <w:rPr>
          <w:sz w:val="28"/>
          <w:szCs w:val="28"/>
        </w:rPr>
        <w:t xml:space="preserve">News </w:t>
      </w:r>
      <w:r w:rsidR="009A7569" w:rsidRPr="006044B0">
        <w:rPr>
          <w:sz w:val="28"/>
          <w:szCs w:val="28"/>
        </w:rPr>
        <w:t>Channel 2</w:t>
      </w:r>
      <w:r w:rsidR="00CF134B" w:rsidRPr="006044B0">
        <w:rPr>
          <w:sz w:val="28"/>
          <w:szCs w:val="28"/>
        </w:rPr>
        <w:t xml:space="preserve"> in Nashville</w:t>
      </w:r>
      <w:r w:rsidR="009A7569" w:rsidRPr="006044B0">
        <w:rPr>
          <w:sz w:val="28"/>
          <w:szCs w:val="28"/>
        </w:rPr>
        <w:t>.  Learn</w:t>
      </w:r>
      <w:r w:rsidR="008D10A5" w:rsidRPr="006044B0">
        <w:rPr>
          <w:sz w:val="28"/>
          <w:szCs w:val="28"/>
        </w:rPr>
        <w:t xml:space="preserve"> </w:t>
      </w:r>
      <w:r w:rsidR="009A7569" w:rsidRPr="006044B0">
        <w:rPr>
          <w:sz w:val="28"/>
          <w:szCs w:val="28"/>
        </w:rPr>
        <w:t xml:space="preserve">about her </w:t>
      </w:r>
      <w:r w:rsidR="000D1E5C" w:rsidRPr="006044B0">
        <w:rPr>
          <w:sz w:val="28"/>
          <w:szCs w:val="28"/>
        </w:rPr>
        <w:t>own hearing loss</w:t>
      </w:r>
      <w:r w:rsidR="00980528" w:rsidRPr="006044B0">
        <w:rPr>
          <w:sz w:val="28"/>
          <w:szCs w:val="28"/>
        </w:rPr>
        <w:t xml:space="preserve"> and giving back</w:t>
      </w:r>
      <w:r w:rsidR="00755668" w:rsidRPr="006044B0">
        <w:rPr>
          <w:sz w:val="28"/>
          <w:szCs w:val="28"/>
        </w:rPr>
        <w:t xml:space="preserve">. </w:t>
      </w:r>
      <w:r w:rsidR="00D05626" w:rsidRPr="006044B0">
        <w:rPr>
          <w:sz w:val="28"/>
          <w:szCs w:val="28"/>
        </w:rPr>
        <w:t>Bring your hearing family members and friends and join in the fun.</w:t>
      </w:r>
    </w:p>
    <w:p w14:paraId="51E51926" w14:textId="77777777" w:rsidR="00FC72CB" w:rsidRDefault="00FC72CB" w:rsidP="00FC72CB">
      <w:pPr>
        <w:jc w:val="center"/>
      </w:pPr>
    </w:p>
    <w:p w14:paraId="1FD02C8C" w14:textId="27FA8C4C" w:rsidR="000D1E5C" w:rsidRDefault="00FC72CB" w:rsidP="00FC72CB">
      <w:pPr>
        <w:jc w:val="center"/>
      </w:pPr>
      <w:r>
        <w:rPr>
          <w:noProof/>
        </w:rPr>
        <w:drawing>
          <wp:inline distT="0" distB="0" distL="0" distR="0" wp14:anchorId="569307C9" wp14:editId="54469006">
            <wp:extent cx="4990991" cy="2103120"/>
            <wp:effectExtent l="0" t="0" r="635" b="0"/>
            <wp:docPr id="2" name="Picture 2" descr="A picture containing text, city, sign, road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ity, sign, road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664" cy="21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CD02" w14:textId="77777777" w:rsidR="000D1E5C" w:rsidRDefault="000D1E5C" w:rsidP="007E743B"/>
    <w:p w14:paraId="348E1D6E" w14:textId="36CCE633" w:rsidR="009A7569" w:rsidRDefault="00CF134B" w:rsidP="00980528">
      <w:pPr>
        <w:jc w:val="center"/>
      </w:pPr>
      <w:r>
        <w:rPr>
          <w:noProof/>
        </w:rPr>
        <w:lastRenderedPageBreak/>
        <w:drawing>
          <wp:inline distT="0" distB="0" distL="0" distR="0" wp14:anchorId="54E28F98" wp14:editId="57CAB3B2">
            <wp:extent cx="2009775" cy="2009775"/>
            <wp:effectExtent l="0" t="0" r="9525" b="9525"/>
            <wp:docPr id="1" name="Picture 1" descr="A person smiling for the camera&#10;&#10;Description automatically generated with low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>
                      <a:hlinkClick r:id="rId7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A39FF" w14:textId="77777777" w:rsidR="00477BD8" w:rsidRDefault="00477BD8" w:rsidP="00477BD8"/>
    <w:p w14:paraId="14EB7FDC" w14:textId="53DA573C" w:rsidR="00B27BFF" w:rsidRPr="006044B0" w:rsidRDefault="00AF170F" w:rsidP="007E743B">
      <w:pPr>
        <w:rPr>
          <w:sz w:val="28"/>
          <w:szCs w:val="28"/>
        </w:rPr>
      </w:pPr>
      <w:r w:rsidRPr="006044B0">
        <w:rPr>
          <w:sz w:val="28"/>
          <w:szCs w:val="28"/>
        </w:rPr>
        <w:t>S</w:t>
      </w:r>
      <w:r w:rsidR="004D3939" w:rsidRPr="006044B0">
        <w:rPr>
          <w:sz w:val="28"/>
          <w:szCs w:val="28"/>
        </w:rPr>
        <w:t xml:space="preserve">ayWhatClubbers have been gathering </w:t>
      </w:r>
      <w:r w:rsidR="00C96CBB" w:rsidRPr="006044B0">
        <w:rPr>
          <w:sz w:val="28"/>
          <w:szCs w:val="28"/>
        </w:rPr>
        <w:t xml:space="preserve">at the </w:t>
      </w:r>
      <w:hyperlink r:id="rId11" w:history="1">
        <w:r w:rsidR="00C96CBB" w:rsidRPr="006044B0">
          <w:rPr>
            <w:rStyle w:val="Hyperlink"/>
            <w:sz w:val="28"/>
            <w:szCs w:val="28"/>
          </w:rPr>
          <w:t>SWC Conventions</w:t>
        </w:r>
      </w:hyperlink>
      <w:r w:rsidR="00C96CBB" w:rsidRPr="006044B0">
        <w:rPr>
          <w:sz w:val="28"/>
          <w:szCs w:val="28"/>
        </w:rPr>
        <w:t xml:space="preserve"> each year</w:t>
      </w:r>
      <w:r w:rsidR="004D3939" w:rsidRPr="006044B0">
        <w:rPr>
          <w:sz w:val="28"/>
          <w:szCs w:val="28"/>
        </w:rPr>
        <w:t xml:space="preserve"> since 1996</w:t>
      </w:r>
      <w:r w:rsidR="00C96CBB" w:rsidRPr="006044B0">
        <w:rPr>
          <w:sz w:val="28"/>
          <w:szCs w:val="28"/>
        </w:rPr>
        <w:t xml:space="preserve"> </w:t>
      </w:r>
      <w:r w:rsidR="00233B85" w:rsidRPr="006044B0">
        <w:rPr>
          <w:sz w:val="28"/>
          <w:szCs w:val="28"/>
        </w:rPr>
        <w:t xml:space="preserve"> </w:t>
      </w:r>
      <w:r w:rsidR="00191B44" w:rsidRPr="006044B0">
        <w:rPr>
          <w:sz w:val="28"/>
          <w:szCs w:val="28"/>
        </w:rPr>
        <w:t>t</w:t>
      </w:r>
      <w:r w:rsidR="002F3579" w:rsidRPr="006044B0">
        <w:rPr>
          <w:sz w:val="28"/>
          <w:szCs w:val="28"/>
        </w:rPr>
        <w:t xml:space="preserve">o connect with and/or meet </w:t>
      </w:r>
      <w:r w:rsidR="004D3939" w:rsidRPr="006044B0">
        <w:rPr>
          <w:sz w:val="28"/>
          <w:szCs w:val="28"/>
        </w:rPr>
        <w:t xml:space="preserve">those who belong to our online </w:t>
      </w:r>
      <w:r w:rsidR="00A87598" w:rsidRPr="006044B0">
        <w:rPr>
          <w:sz w:val="28"/>
          <w:szCs w:val="28"/>
        </w:rPr>
        <w:t>support groups/</w:t>
      </w:r>
      <w:r w:rsidR="004D3939" w:rsidRPr="006044B0">
        <w:rPr>
          <w:sz w:val="28"/>
          <w:szCs w:val="28"/>
        </w:rPr>
        <w:t>communit</w:t>
      </w:r>
      <w:r w:rsidR="00A87598" w:rsidRPr="006044B0">
        <w:rPr>
          <w:sz w:val="28"/>
          <w:szCs w:val="28"/>
        </w:rPr>
        <w:t xml:space="preserve">ies in person.  </w:t>
      </w:r>
      <w:r w:rsidR="002F3579" w:rsidRPr="006044B0">
        <w:rPr>
          <w:sz w:val="28"/>
          <w:szCs w:val="28"/>
        </w:rPr>
        <w:t>Family members and friends are an important part of this event and are always welcome!</w:t>
      </w:r>
      <w:r w:rsidR="004D3939" w:rsidRPr="006044B0">
        <w:rPr>
          <w:sz w:val="28"/>
          <w:szCs w:val="28"/>
        </w:rPr>
        <w:t xml:space="preserve"> </w:t>
      </w:r>
    </w:p>
    <w:p w14:paraId="2B4EA9C9" w14:textId="39F63F72" w:rsidR="004D3939" w:rsidRPr="006044B0" w:rsidRDefault="00890B8D" w:rsidP="007E743B">
      <w:pPr>
        <w:rPr>
          <w:sz w:val="28"/>
          <w:szCs w:val="28"/>
        </w:rPr>
      </w:pPr>
      <w:hyperlink r:id="rId12" w:history="1">
        <w:r w:rsidR="0019493A" w:rsidRPr="006044B0">
          <w:rPr>
            <w:rStyle w:val="Hyperlink"/>
            <w:sz w:val="28"/>
            <w:szCs w:val="28"/>
          </w:rPr>
          <w:t>Join</w:t>
        </w:r>
      </w:hyperlink>
      <w:r w:rsidR="0019493A" w:rsidRPr="006044B0">
        <w:rPr>
          <w:sz w:val="28"/>
          <w:szCs w:val="28"/>
        </w:rPr>
        <w:t xml:space="preserve"> our </w:t>
      </w:r>
      <w:r w:rsidR="00B27BFF" w:rsidRPr="006044B0">
        <w:rPr>
          <w:sz w:val="28"/>
          <w:szCs w:val="28"/>
        </w:rPr>
        <w:t xml:space="preserve">free </w:t>
      </w:r>
      <w:r w:rsidR="0019493A" w:rsidRPr="006044B0">
        <w:rPr>
          <w:sz w:val="28"/>
          <w:szCs w:val="28"/>
        </w:rPr>
        <w:t xml:space="preserve">online </w:t>
      </w:r>
      <w:hyperlink r:id="rId13" w:history="1">
        <w:r w:rsidR="0019493A" w:rsidRPr="006044B0">
          <w:rPr>
            <w:rStyle w:val="Hyperlink"/>
            <w:sz w:val="28"/>
            <w:szCs w:val="28"/>
          </w:rPr>
          <w:t>support groups</w:t>
        </w:r>
      </w:hyperlink>
      <w:r w:rsidR="0019493A" w:rsidRPr="006044B0">
        <w:rPr>
          <w:sz w:val="28"/>
          <w:szCs w:val="28"/>
        </w:rPr>
        <w:t xml:space="preserve"> and come celebrate </w:t>
      </w:r>
      <w:r w:rsidR="00957F5D" w:rsidRPr="006044B0">
        <w:rPr>
          <w:sz w:val="28"/>
          <w:szCs w:val="28"/>
        </w:rPr>
        <w:t xml:space="preserve">being </w:t>
      </w:r>
      <w:r w:rsidR="004D3939" w:rsidRPr="006044B0">
        <w:rPr>
          <w:sz w:val="28"/>
          <w:szCs w:val="28"/>
        </w:rPr>
        <w:t>empowered by spending time with others who “get” you</w:t>
      </w:r>
      <w:r w:rsidR="00957F5D" w:rsidRPr="006044B0">
        <w:rPr>
          <w:sz w:val="28"/>
          <w:szCs w:val="28"/>
        </w:rPr>
        <w:t xml:space="preserve"> this year at the SWC Convention at the Drury Plaza Downtown Nashville. The hotel includes free breakfast and three evening happy hour drinks and appetizers</w:t>
      </w:r>
      <w:r w:rsidR="006F0222" w:rsidRPr="006044B0">
        <w:rPr>
          <w:sz w:val="28"/>
          <w:szCs w:val="28"/>
        </w:rPr>
        <w:t xml:space="preserve">. </w:t>
      </w:r>
      <w:r w:rsidR="00597BC5" w:rsidRPr="006044B0">
        <w:rPr>
          <w:sz w:val="28"/>
          <w:szCs w:val="28"/>
        </w:rPr>
        <w:t xml:space="preserve">It is walking distance to a variety of events </w:t>
      </w:r>
      <w:r w:rsidR="00C135D1" w:rsidRPr="006044B0">
        <w:rPr>
          <w:sz w:val="28"/>
          <w:szCs w:val="28"/>
        </w:rPr>
        <w:t>w</w:t>
      </w:r>
      <w:r w:rsidR="00597BC5" w:rsidRPr="006044B0">
        <w:rPr>
          <w:sz w:val="28"/>
          <w:szCs w:val="28"/>
        </w:rPr>
        <w:t xml:space="preserve">e will participate in </w:t>
      </w:r>
      <w:r w:rsidR="00C135D1" w:rsidRPr="006044B0">
        <w:rPr>
          <w:sz w:val="28"/>
          <w:szCs w:val="28"/>
        </w:rPr>
        <w:t xml:space="preserve">together </w:t>
      </w:r>
      <w:r w:rsidR="00597BC5" w:rsidRPr="006044B0">
        <w:rPr>
          <w:sz w:val="28"/>
          <w:szCs w:val="28"/>
        </w:rPr>
        <w:t xml:space="preserve">from the Country Music Hall of Fame and Ryman Auditorium to </w:t>
      </w:r>
      <w:r w:rsidR="00DA00BB" w:rsidRPr="006044B0">
        <w:rPr>
          <w:sz w:val="28"/>
          <w:szCs w:val="28"/>
        </w:rPr>
        <w:t>the TN Museum and Farmers Market/Bicentennial Park</w:t>
      </w:r>
      <w:r w:rsidR="006F0222" w:rsidRPr="006044B0">
        <w:rPr>
          <w:sz w:val="28"/>
          <w:szCs w:val="28"/>
        </w:rPr>
        <w:t xml:space="preserve">. </w:t>
      </w:r>
      <w:r w:rsidR="004D3939" w:rsidRPr="006044B0">
        <w:rPr>
          <w:sz w:val="28"/>
          <w:szCs w:val="28"/>
        </w:rPr>
        <w:t>There is not right or wrong way to live with hearing loss and deafness. But there are options!</w:t>
      </w:r>
    </w:p>
    <w:p w14:paraId="5B3F41AE" w14:textId="77777777" w:rsidR="00DE2661" w:rsidRDefault="00C135D1" w:rsidP="00DE2661">
      <w:pPr>
        <w:jc w:val="center"/>
        <w:rPr>
          <w:b/>
          <w:bCs/>
          <w:sz w:val="28"/>
          <w:szCs w:val="28"/>
        </w:rPr>
      </w:pPr>
      <w:r w:rsidRPr="00DE2661">
        <w:rPr>
          <w:b/>
          <w:bCs/>
          <w:sz w:val="28"/>
          <w:szCs w:val="28"/>
        </w:rPr>
        <w:t>Sign up TODAY</w:t>
      </w:r>
      <w:r w:rsidR="006F0222" w:rsidRPr="00DE2661">
        <w:rPr>
          <w:b/>
          <w:bCs/>
          <w:sz w:val="28"/>
          <w:szCs w:val="28"/>
        </w:rPr>
        <w:t xml:space="preserve">! </w:t>
      </w:r>
    </w:p>
    <w:p w14:paraId="59F73D4C" w14:textId="77777777" w:rsidR="00DE2661" w:rsidRDefault="00C135D1" w:rsidP="00DE2661">
      <w:pPr>
        <w:jc w:val="center"/>
        <w:rPr>
          <w:b/>
          <w:bCs/>
          <w:sz w:val="28"/>
          <w:szCs w:val="28"/>
        </w:rPr>
      </w:pPr>
      <w:r w:rsidRPr="00DE2661">
        <w:rPr>
          <w:b/>
          <w:bCs/>
          <w:sz w:val="28"/>
          <w:szCs w:val="28"/>
        </w:rPr>
        <w:t xml:space="preserve">Early Bird registration ends April </w:t>
      </w:r>
      <w:r w:rsidR="00FE766C" w:rsidRPr="00DE2661">
        <w:rPr>
          <w:b/>
          <w:bCs/>
          <w:sz w:val="28"/>
          <w:szCs w:val="28"/>
        </w:rPr>
        <w:t>30</w:t>
      </w:r>
      <w:r w:rsidR="0075646D" w:rsidRPr="00DE2661">
        <w:rPr>
          <w:b/>
          <w:bCs/>
          <w:sz w:val="28"/>
          <w:szCs w:val="28"/>
        </w:rPr>
        <w:t>th</w:t>
      </w:r>
      <w:r w:rsidR="001E5E5A" w:rsidRPr="00DE2661">
        <w:rPr>
          <w:b/>
          <w:bCs/>
          <w:sz w:val="28"/>
          <w:szCs w:val="28"/>
        </w:rPr>
        <w:t xml:space="preserve">, 2022 </w:t>
      </w:r>
    </w:p>
    <w:p w14:paraId="755926C1" w14:textId="154A2EEF" w:rsidR="0082196D" w:rsidRPr="00DE2661" w:rsidRDefault="00FE766C" w:rsidP="00DE2661">
      <w:pPr>
        <w:jc w:val="center"/>
        <w:rPr>
          <w:b/>
          <w:bCs/>
          <w:sz w:val="28"/>
          <w:szCs w:val="28"/>
        </w:rPr>
      </w:pPr>
      <w:r w:rsidRPr="00DE2661">
        <w:rPr>
          <w:b/>
          <w:bCs/>
          <w:sz w:val="28"/>
          <w:szCs w:val="28"/>
        </w:rPr>
        <w:t xml:space="preserve">Sign up for the Convention or just come for a single day:  </w:t>
      </w:r>
      <w:hyperlink r:id="rId14" w:history="1">
        <w:r w:rsidRPr="00DE2661">
          <w:rPr>
            <w:rStyle w:val="Hyperlink"/>
            <w:b/>
            <w:bCs/>
            <w:sz w:val="28"/>
            <w:szCs w:val="28"/>
          </w:rPr>
          <w:t>Click here</w:t>
        </w:r>
        <w:r w:rsidR="0082196D" w:rsidRPr="00DE2661">
          <w:rPr>
            <w:rStyle w:val="Hyperlink"/>
            <w:b/>
            <w:bCs/>
            <w:sz w:val="28"/>
            <w:szCs w:val="28"/>
          </w:rPr>
          <w:t xml:space="preserve"> </w:t>
        </w:r>
      </w:hyperlink>
    </w:p>
    <w:p w14:paraId="1A44BDE9" w14:textId="77777777" w:rsidR="00D30604" w:rsidRDefault="00D30604" w:rsidP="007E743B"/>
    <w:p w14:paraId="3EFA243F" w14:textId="77777777" w:rsidR="00D30604" w:rsidRDefault="00D30604" w:rsidP="007E743B"/>
    <w:sectPr w:rsidR="00D3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7A5C" w14:textId="77777777" w:rsidR="00890B8D" w:rsidRDefault="00890B8D" w:rsidP="00890B8D">
      <w:pPr>
        <w:spacing w:after="0" w:line="240" w:lineRule="auto"/>
      </w:pPr>
      <w:r>
        <w:separator/>
      </w:r>
    </w:p>
  </w:endnote>
  <w:endnote w:type="continuationSeparator" w:id="0">
    <w:p w14:paraId="59BCCF4F" w14:textId="77777777" w:rsidR="00890B8D" w:rsidRDefault="00890B8D" w:rsidP="008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5E57" w14:textId="77777777" w:rsidR="00890B8D" w:rsidRDefault="00890B8D" w:rsidP="00890B8D">
      <w:pPr>
        <w:spacing w:after="0" w:line="240" w:lineRule="auto"/>
      </w:pPr>
      <w:r>
        <w:separator/>
      </w:r>
    </w:p>
  </w:footnote>
  <w:footnote w:type="continuationSeparator" w:id="0">
    <w:p w14:paraId="3D7B0FC4" w14:textId="77777777" w:rsidR="00890B8D" w:rsidRDefault="00890B8D" w:rsidP="00890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B"/>
    <w:rsid w:val="000D1E5C"/>
    <w:rsid w:val="000E4E27"/>
    <w:rsid w:val="00103ED9"/>
    <w:rsid w:val="001171FD"/>
    <w:rsid w:val="0012436A"/>
    <w:rsid w:val="00191B44"/>
    <w:rsid w:val="0019493A"/>
    <w:rsid w:val="001E5E5A"/>
    <w:rsid w:val="00233B85"/>
    <w:rsid w:val="002F3579"/>
    <w:rsid w:val="00391DA0"/>
    <w:rsid w:val="004476F8"/>
    <w:rsid w:val="00477BD8"/>
    <w:rsid w:val="004D3939"/>
    <w:rsid w:val="00574779"/>
    <w:rsid w:val="00597BC5"/>
    <w:rsid w:val="006044B0"/>
    <w:rsid w:val="00611470"/>
    <w:rsid w:val="0061424F"/>
    <w:rsid w:val="00632CA6"/>
    <w:rsid w:val="006C4DC8"/>
    <w:rsid w:val="006F0222"/>
    <w:rsid w:val="007259A9"/>
    <w:rsid w:val="00754BB7"/>
    <w:rsid w:val="00755668"/>
    <w:rsid w:val="0075646D"/>
    <w:rsid w:val="00763FAE"/>
    <w:rsid w:val="007E743B"/>
    <w:rsid w:val="0082196D"/>
    <w:rsid w:val="00824676"/>
    <w:rsid w:val="00860033"/>
    <w:rsid w:val="00890B8D"/>
    <w:rsid w:val="008922AF"/>
    <w:rsid w:val="008D10A5"/>
    <w:rsid w:val="00944CB2"/>
    <w:rsid w:val="00957F5D"/>
    <w:rsid w:val="00980528"/>
    <w:rsid w:val="009A7569"/>
    <w:rsid w:val="00A87598"/>
    <w:rsid w:val="00AC5614"/>
    <w:rsid w:val="00AF170F"/>
    <w:rsid w:val="00B27BFF"/>
    <w:rsid w:val="00B707FD"/>
    <w:rsid w:val="00BA1A6A"/>
    <w:rsid w:val="00C135D1"/>
    <w:rsid w:val="00C96CBB"/>
    <w:rsid w:val="00CE6249"/>
    <w:rsid w:val="00CF134B"/>
    <w:rsid w:val="00D05626"/>
    <w:rsid w:val="00D30604"/>
    <w:rsid w:val="00D41A85"/>
    <w:rsid w:val="00DA00BB"/>
    <w:rsid w:val="00DE2661"/>
    <w:rsid w:val="00F33E7C"/>
    <w:rsid w:val="00FC72C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59CC33BB"/>
  <w15:chartTrackingRefBased/>
  <w15:docId w15:val="{E8F96D46-3561-49A0-9E38-E68C8A1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ywhatclub.org/saywhatclub-convention/2022-saywhatclub-convention/" TargetMode="External"/><Relationship Id="rId13" Type="http://schemas.openxmlformats.org/officeDocument/2006/relationships/hyperlink" Target="https://www.saywhatclub.org/join-sw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ywhatclub.org/wp-content/uploads/2022/02/2022-Keynote.pdf" TargetMode="External"/><Relationship Id="rId12" Type="http://schemas.openxmlformats.org/officeDocument/2006/relationships/hyperlink" Target="https://www.saywhatclub.org/join-swc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ywhatclub.org/wp-content/uploads/2022/03/2022-WorkshopsPresenters-3.pdf" TargetMode="External"/><Relationship Id="rId11" Type="http://schemas.openxmlformats.org/officeDocument/2006/relationships/hyperlink" Target="https://www.saywhatclub.org/saywhatclub-convention/2022-saywhatclub-conventio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hyperlink" Target="https://www.saywhatclub.org/saywhatclub-convention/2022-saywhatclub-con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</dc:creator>
  <cp:keywords/>
  <dc:description/>
  <cp:lastModifiedBy>Cohen, Sandy (Library)</cp:lastModifiedBy>
  <cp:revision>2</cp:revision>
  <dcterms:created xsi:type="dcterms:W3CDTF">2022-04-26T20:24:00Z</dcterms:created>
  <dcterms:modified xsi:type="dcterms:W3CDTF">2022-04-26T20:24:00Z</dcterms:modified>
</cp:coreProperties>
</file>