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5AE6" w14:textId="707B5726" w:rsidR="00BE128F" w:rsidRDefault="0042591A" w:rsidP="00BE128F">
      <w:pPr>
        <w:pStyle w:val="Heading2"/>
        <w:rPr>
          <w:noProof/>
        </w:rPr>
      </w:pPr>
      <w:bookmarkStart w:id="0" w:name="_GoBack"/>
      <w:bookmarkEnd w:id="0"/>
      <w:r>
        <w:rPr>
          <w:noProof/>
        </w:rPr>
        <w:t xml:space="preserve">    </w:t>
      </w:r>
      <w:r>
        <w:rPr>
          <w:noProof/>
        </w:rPr>
        <w:drawing>
          <wp:inline distT="0" distB="0" distL="0" distR="0" wp14:anchorId="43B0B881" wp14:editId="6DA2F41E">
            <wp:extent cx="793750" cy="7937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Pr>
          <w:noProof/>
        </w:rPr>
        <w:t xml:space="preserve">            </w:t>
      </w:r>
      <w:r w:rsidR="00BE128F">
        <w:rPr>
          <w:noProof/>
        </w:rPr>
        <w:drawing>
          <wp:inline distT="0" distB="0" distL="0" distR="0" wp14:anchorId="3E05DA48" wp14:editId="182EC931">
            <wp:extent cx="200025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600200"/>
                    </a:xfrm>
                    <a:prstGeom prst="rect">
                      <a:avLst/>
                    </a:prstGeom>
                    <a:noFill/>
                    <a:ln>
                      <a:noFill/>
                    </a:ln>
                  </pic:spPr>
                </pic:pic>
              </a:graphicData>
            </a:graphic>
          </wp:inline>
        </w:drawing>
      </w:r>
      <w:r>
        <w:rPr>
          <w:noProof/>
        </w:rPr>
        <w:t xml:space="preserve">        </w:t>
      </w:r>
      <w:r w:rsidR="00DF1452">
        <w:rPr>
          <w:noProof/>
        </w:rPr>
        <w:t xml:space="preserve"> </w:t>
      </w:r>
      <w:r w:rsidR="00DF1452">
        <w:rPr>
          <w:noProof/>
        </w:rPr>
        <w:drawing>
          <wp:inline distT="0" distB="0" distL="0" distR="0" wp14:anchorId="089C7453" wp14:editId="43E5739F">
            <wp:extent cx="938530" cy="862826"/>
            <wp:effectExtent l="0" t="0" r="0" b="0"/>
            <wp:docPr id="1" name="Picture 1" descr="cid:A8718EC3-3A8A-49FE-9F1D-799BFFA53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10D033-C433-4719-91E3-EFB748468893" descr="cid:A8718EC3-3A8A-49FE-9F1D-799BFFA53AB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75999" cy="897273"/>
                    </a:xfrm>
                    <a:prstGeom prst="rect">
                      <a:avLst/>
                    </a:prstGeom>
                    <a:noFill/>
                    <a:ln>
                      <a:noFill/>
                    </a:ln>
                  </pic:spPr>
                </pic:pic>
              </a:graphicData>
            </a:graphic>
          </wp:inline>
        </w:drawing>
      </w:r>
    </w:p>
    <w:p w14:paraId="5AAFA395" w14:textId="3244E984" w:rsidR="00DF1452" w:rsidRDefault="0042591A" w:rsidP="00BE128F">
      <w:pPr>
        <w:pStyle w:val="Heading2"/>
      </w:pPr>
      <w:r>
        <w:rPr>
          <w:noProof/>
        </w:rPr>
        <w:t>Play Date – “</w:t>
      </w:r>
      <w:r>
        <w:t>Fall” Into Science – FREE OUTDOOR EVENTS</w:t>
      </w:r>
    </w:p>
    <w:p w14:paraId="61FBB850" w14:textId="5F8F7CC2" w:rsidR="003724D1" w:rsidRDefault="0042591A" w:rsidP="00BE128F">
      <w:pPr>
        <w:pStyle w:val="NormalWeb"/>
      </w:pPr>
      <w:r>
        <w:t xml:space="preserve">Let’s go together to the </w:t>
      </w:r>
      <w:r w:rsidR="009B0433">
        <w:t>Adventure Science Museum and participate in</w:t>
      </w:r>
      <w:r w:rsidR="00BE128F">
        <w:t xml:space="preserve"> </w:t>
      </w:r>
      <w:r w:rsidR="009B0433">
        <w:t>a</w:t>
      </w:r>
      <w:r w:rsidR="00BE128F">
        <w:t xml:space="preserve"> family-friendly event - a fall festival full of science, candy, costumes and fun! </w:t>
      </w:r>
      <w:r w:rsidR="00CE69DF">
        <w:t>This is also the annual Nashville Creatives Day art exhibition!</w:t>
      </w:r>
    </w:p>
    <w:p w14:paraId="63B9C408" w14:textId="45F897D2" w:rsidR="00797FC4" w:rsidRDefault="00797FC4" w:rsidP="00BE128F">
      <w:pPr>
        <w:pStyle w:val="NormalWeb"/>
      </w:pPr>
      <w:r w:rsidRPr="00CE69DF">
        <w:rPr>
          <w:b/>
          <w:bCs/>
          <w:color w:val="FF0000"/>
          <w:sz w:val="28"/>
          <w:szCs w:val="28"/>
        </w:rPr>
        <w:t xml:space="preserve">RSVP by October </w:t>
      </w:r>
      <w:r w:rsidR="00CE69DF" w:rsidRPr="00CE69DF">
        <w:rPr>
          <w:b/>
          <w:bCs/>
          <w:color w:val="FF0000"/>
          <w:sz w:val="28"/>
          <w:szCs w:val="28"/>
        </w:rPr>
        <w:t>17</w:t>
      </w:r>
      <w:r w:rsidR="00CE69DF" w:rsidRPr="00CE69DF">
        <w:rPr>
          <w:b/>
          <w:bCs/>
          <w:color w:val="FF0000"/>
          <w:sz w:val="28"/>
          <w:szCs w:val="28"/>
          <w:vertAlign w:val="superscript"/>
        </w:rPr>
        <w:t>th</w:t>
      </w:r>
      <w:r w:rsidR="00CE69DF" w:rsidRPr="00CE69DF">
        <w:rPr>
          <w:color w:val="FF0000"/>
        </w:rPr>
        <w:t xml:space="preserve"> </w:t>
      </w:r>
      <w:r w:rsidR="00CE69DF">
        <w:t>to Tracy Duncan (</w:t>
      </w:r>
      <w:hyperlink r:id="rId11" w:history="1">
        <w:r w:rsidR="00CE69DF" w:rsidRPr="00F84937">
          <w:rPr>
            <w:rStyle w:val="Hyperlink"/>
          </w:rPr>
          <w:t>t.duncan@tsdeaf.org</w:t>
        </w:r>
      </w:hyperlink>
      <w:r w:rsidR="00CE69DF">
        <w:t>) (865.320.3754)</w:t>
      </w:r>
    </w:p>
    <w:p w14:paraId="5DBF7E7C" w14:textId="4371A513" w:rsidR="00333305" w:rsidRPr="00797FC4" w:rsidRDefault="00333305" w:rsidP="00797FC4">
      <w:pPr>
        <w:ind w:left="1440" w:hanging="1440"/>
        <w:rPr>
          <w:rFonts w:ascii="Arial" w:eastAsia="Times New Roman" w:hAnsi="Arial" w:cs="Arial"/>
        </w:rPr>
      </w:pPr>
      <w:r>
        <w:rPr>
          <w:rStyle w:val="Strong"/>
          <w:rFonts w:ascii="Arial" w:hAnsi="Arial" w:cs="Arial"/>
        </w:rPr>
        <w:t>When:</w:t>
      </w:r>
      <w:r>
        <w:rPr>
          <w:rStyle w:val="Strong"/>
          <w:rFonts w:ascii="Arial" w:hAnsi="Arial" w:cs="Arial"/>
        </w:rPr>
        <w:tab/>
      </w:r>
      <w:r w:rsidR="007F274E" w:rsidRPr="00797FC4">
        <w:rPr>
          <w:rStyle w:val="Strong"/>
          <w:rFonts w:ascii="Arial" w:hAnsi="Arial" w:cs="Arial"/>
          <w:b w:val="0"/>
          <w:bCs w:val="0"/>
        </w:rPr>
        <w:t>Saturday, October 19</w:t>
      </w:r>
      <w:r w:rsidR="007F274E" w:rsidRPr="00797FC4">
        <w:rPr>
          <w:rFonts w:ascii="Arial" w:hAnsi="Arial" w:cs="Arial"/>
          <w:b/>
          <w:bCs/>
        </w:rPr>
        <w:br/>
      </w:r>
      <w:r w:rsidRPr="00797FC4">
        <w:rPr>
          <w:rStyle w:val="Strong"/>
          <w:rFonts w:ascii="Arial" w:hAnsi="Arial" w:cs="Arial"/>
          <w:b w:val="0"/>
          <w:bCs w:val="0"/>
        </w:rPr>
        <w:t>10</w:t>
      </w:r>
      <w:r w:rsidR="007F274E" w:rsidRPr="00797FC4">
        <w:rPr>
          <w:rStyle w:val="Strong"/>
          <w:rFonts w:ascii="Arial" w:hAnsi="Arial" w:cs="Arial"/>
          <w:b w:val="0"/>
          <w:bCs w:val="0"/>
        </w:rPr>
        <w:t xml:space="preserve"> a.m. - </w:t>
      </w:r>
      <w:r w:rsidRPr="00797FC4">
        <w:rPr>
          <w:rStyle w:val="Strong"/>
          <w:rFonts w:ascii="Arial" w:hAnsi="Arial" w:cs="Arial"/>
          <w:b w:val="0"/>
          <w:bCs w:val="0"/>
        </w:rPr>
        <w:t>12</w:t>
      </w:r>
      <w:r w:rsidR="007F274E" w:rsidRPr="00797FC4">
        <w:rPr>
          <w:rStyle w:val="Strong"/>
          <w:rFonts w:ascii="Arial" w:hAnsi="Arial" w:cs="Arial"/>
          <w:b w:val="0"/>
          <w:bCs w:val="0"/>
        </w:rPr>
        <w:t xml:space="preserve"> p.m.</w:t>
      </w:r>
    </w:p>
    <w:p w14:paraId="39DDDA6B" w14:textId="79D04514" w:rsidR="00797FC4" w:rsidRPr="00797FC4" w:rsidRDefault="00333305" w:rsidP="00797FC4">
      <w:pPr>
        <w:spacing w:after="0"/>
        <w:rPr>
          <w:rFonts w:ascii="Arial" w:eastAsia="Times New Roman" w:hAnsi="Arial" w:cs="Arial"/>
        </w:rPr>
      </w:pPr>
      <w:r w:rsidRPr="00797FC4">
        <w:rPr>
          <w:rFonts w:ascii="Arial" w:eastAsia="Times New Roman" w:hAnsi="Arial" w:cs="Arial"/>
          <w:b/>
          <w:bCs/>
        </w:rPr>
        <w:t>Where:</w:t>
      </w:r>
      <w:r w:rsidRPr="00797FC4">
        <w:rPr>
          <w:rFonts w:ascii="Arial" w:eastAsia="Times New Roman" w:hAnsi="Arial" w:cs="Arial"/>
        </w:rPr>
        <w:t xml:space="preserve"> </w:t>
      </w:r>
      <w:r w:rsidR="00797FC4" w:rsidRPr="00797FC4">
        <w:rPr>
          <w:rFonts w:ascii="Arial" w:eastAsia="Times New Roman" w:hAnsi="Arial" w:cs="Arial"/>
        </w:rPr>
        <w:tab/>
      </w:r>
      <w:r w:rsidR="00920886" w:rsidRPr="00797FC4">
        <w:rPr>
          <w:rFonts w:ascii="Arial" w:eastAsia="Times New Roman" w:hAnsi="Arial" w:cs="Arial"/>
        </w:rPr>
        <w:t xml:space="preserve">800 Fort </w:t>
      </w:r>
      <w:proofErr w:type="spellStart"/>
      <w:r w:rsidR="00920886" w:rsidRPr="00797FC4">
        <w:rPr>
          <w:rFonts w:ascii="Arial" w:eastAsia="Times New Roman" w:hAnsi="Arial" w:cs="Arial"/>
        </w:rPr>
        <w:t>Negley</w:t>
      </w:r>
      <w:proofErr w:type="spellEnd"/>
      <w:r w:rsidR="00920886" w:rsidRPr="00797FC4">
        <w:rPr>
          <w:rFonts w:ascii="Arial" w:eastAsia="Times New Roman" w:hAnsi="Arial" w:cs="Arial"/>
        </w:rPr>
        <w:t xml:space="preserve"> Blvd.</w:t>
      </w:r>
    </w:p>
    <w:p w14:paraId="131A0E0C" w14:textId="278524B4" w:rsidR="007F274E" w:rsidRPr="00797FC4" w:rsidRDefault="00920886" w:rsidP="00797FC4">
      <w:pPr>
        <w:spacing w:after="0"/>
        <w:ind w:left="720" w:firstLine="720"/>
        <w:rPr>
          <w:rFonts w:ascii="Arial" w:eastAsia="Times New Roman" w:hAnsi="Arial" w:cs="Arial"/>
        </w:rPr>
      </w:pPr>
      <w:r w:rsidRPr="00797FC4">
        <w:rPr>
          <w:rFonts w:ascii="Arial" w:eastAsia="Times New Roman" w:hAnsi="Arial" w:cs="Arial"/>
        </w:rPr>
        <w:t>Nashville, TN, 37203-4899</w:t>
      </w:r>
    </w:p>
    <w:p w14:paraId="7A4CF955" w14:textId="77777777" w:rsidR="00797FC4" w:rsidRDefault="00797FC4" w:rsidP="00797FC4">
      <w:pPr>
        <w:pStyle w:val="NormalWeb"/>
        <w:spacing w:before="0" w:beforeAutospacing="0" w:after="0" w:afterAutospacing="0"/>
        <w:rPr>
          <w:rStyle w:val="value"/>
          <w:rFonts w:ascii="Arial" w:hAnsi="Arial" w:cs="Arial"/>
          <w:b/>
          <w:bCs/>
        </w:rPr>
      </w:pPr>
    </w:p>
    <w:p w14:paraId="1600303D" w14:textId="0821231E" w:rsidR="00920886" w:rsidRPr="00797FC4" w:rsidRDefault="00797FC4" w:rsidP="00797FC4">
      <w:pPr>
        <w:pStyle w:val="NormalWeb"/>
        <w:spacing w:before="0" w:beforeAutospacing="0" w:after="0" w:afterAutospacing="0"/>
        <w:rPr>
          <w:rStyle w:val="value"/>
          <w:rFonts w:ascii="Arial" w:hAnsi="Arial" w:cs="Arial"/>
        </w:rPr>
      </w:pPr>
      <w:r w:rsidRPr="00797FC4">
        <w:rPr>
          <w:rStyle w:val="value"/>
          <w:rFonts w:ascii="Arial" w:hAnsi="Arial" w:cs="Arial"/>
          <w:b/>
          <w:bCs/>
        </w:rPr>
        <w:t>Contact:</w:t>
      </w:r>
      <w:r w:rsidRPr="00797FC4">
        <w:rPr>
          <w:rStyle w:val="value"/>
          <w:rFonts w:ascii="Arial" w:hAnsi="Arial" w:cs="Arial"/>
        </w:rPr>
        <w:tab/>
      </w:r>
      <w:r w:rsidR="00920886" w:rsidRPr="00797FC4">
        <w:rPr>
          <w:rStyle w:val="value"/>
          <w:rFonts w:ascii="Arial" w:hAnsi="Arial" w:cs="Arial"/>
        </w:rPr>
        <w:t>615-862-5160</w:t>
      </w:r>
    </w:p>
    <w:p w14:paraId="607E1C3D" w14:textId="58288AA1" w:rsidR="00333305" w:rsidRDefault="00140472" w:rsidP="00797FC4">
      <w:pPr>
        <w:pStyle w:val="NormalWeb"/>
        <w:spacing w:before="0" w:beforeAutospacing="0" w:after="0" w:afterAutospacing="0"/>
        <w:ind w:left="720" w:firstLine="720"/>
      </w:pPr>
      <w:hyperlink r:id="rId12" w:history="1">
        <w:r w:rsidR="00797FC4" w:rsidRPr="00F84937">
          <w:rPr>
            <w:rStyle w:val="Hyperlink"/>
          </w:rPr>
          <w:t>info@adventuresci.com</w:t>
        </w:r>
      </w:hyperlink>
    </w:p>
    <w:p w14:paraId="17147110" w14:textId="77777777" w:rsidR="00BE128F" w:rsidRDefault="00BE128F" w:rsidP="00BE128F">
      <w:pPr>
        <w:pStyle w:val="Heading3"/>
      </w:pPr>
      <w:r>
        <w:t>Some of our science demos will include:</w:t>
      </w:r>
    </w:p>
    <w:p w14:paraId="06422AB6" w14:textId="0660770D" w:rsidR="00BE128F" w:rsidRDefault="00BE128F" w:rsidP="00BE128F">
      <w:pPr>
        <w:pStyle w:val="NormalWeb"/>
      </w:pPr>
      <w:r>
        <w:rPr>
          <w:rStyle w:val="Strong"/>
        </w:rPr>
        <w:t>Candy Carnival:</w:t>
      </w:r>
      <w:r>
        <w:t> </w:t>
      </w:r>
      <w:r>
        <w:rPr>
          <w:rStyle w:val="Emphasis"/>
        </w:rPr>
        <w:t xml:space="preserve">Come one, come all, and test your luck at the </w:t>
      </w:r>
      <w:r w:rsidR="003724D1">
        <w:rPr>
          <w:rStyle w:val="Emphasis"/>
        </w:rPr>
        <w:t>carnival</w:t>
      </w:r>
      <w:r>
        <w:rPr>
          <w:rStyle w:val="Emphasis"/>
        </w:rPr>
        <w:t>!  From Pumpkin Patch Parachutes to Candy Cornhole and everything in between, come with kids of all sizes, leave with fabulous prizes. </w:t>
      </w:r>
    </w:p>
    <w:p w14:paraId="336D4EED" w14:textId="77777777" w:rsidR="00BE128F" w:rsidRDefault="00BE128F" w:rsidP="00BE128F">
      <w:pPr>
        <w:pStyle w:val="NormalWeb"/>
      </w:pPr>
      <w:proofErr w:type="spellStart"/>
      <w:r>
        <w:rPr>
          <w:rStyle w:val="Strong"/>
        </w:rPr>
        <w:t>Frankenstudio</w:t>
      </w:r>
      <w:proofErr w:type="spellEnd"/>
      <w:r>
        <w:rPr>
          <w:rStyle w:val="Strong"/>
        </w:rPr>
        <w:t>:</w:t>
      </w:r>
      <w:r>
        <w:t> </w:t>
      </w:r>
      <w:r>
        <w:rPr>
          <w:rStyle w:val="Emphasis"/>
        </w:rPr>
        <w:t>Watch the light flicker and hear the sparks crackle as you gaze upon the amazing glowing pickle and our other electrical wonders!</w:t>
      </w:r>
    </w:p>
    <w:p w14:paraId="0379A687" w14:textId="77777777" w:rsidR="00BE128F" w:rsidRDefault="00BE128F" w:rsidP="00BE128F">
      <w:pPr>
        <w:pStyle w:val="NormalWeb"/>
      </w:pPr>
      <w:proofErr w:type="spellStart"/>
      <w:r>
        <w:rPr>
          <w:rStyle w:val="Strong"/>
        </w:rPr>
        <w:t>Punkin</w:t>
      </w:r>
      <w:proofErr w:type="spellEnd"/>
      <w:r>
        <w:rPr>
          <w:rStyle w:val="Strong"/>
        </w:rPr>
        <w:t xml:space="preserve">' </w:t>
      </w:r>
      <w:proofErr w:type="spellStart"/>
      <w:r>
        <w:rPr>
          <w:rStyle w:val="Strong"/>
        </w:rPr>
        <w:t>Chunkin</w:t>
      </w:r>
      <w:proofErr w:type="spellEnd"/>
      <w:r>
        <w:rPr>
          <w:rStyle w:val="Strong"/>
        </w:rPr>
        <w:t>': </w:t>
      </w:r>
      <w:r>
        <w:rPr>
          <w:rStyle w:val="Emphasis"/>
        </w:rPr>
        <w:t>Fall into science as we chunk some pumpkins with our very own Trebuchet, watch and help measure as we launch some of our favorite fall treats into the sky and learn about the forces at work! Then once the chunking is over make your very own fall garden start pack! </w:t>
      </w:r>
    </w:p>
    <w:p w14:paraId="6CF64702" w14:textId="77777777" w:rsidR="00BE128F" w:rsidRDefault="00BE128F" w:rsidP="00BE128F">
      <w:pPr>
        <w:pStyle w:val="NormalWeb"/>
      </w:pPr>
      <w:r>
        <w:rPr>
          <w:rStyle w:val="Strong"/>
        </w:rPr>
        <w:t>Dracula's Castle:</w:t>
      </w:r>
      <w:r>
        <w:t> </w:t>
      </w:r>
      <w:proofErr w:type="spellStart"/>
      <w:r>
        <w:rPr>
          <w:rStyle w:val="Emphasis"/>
        </w:rPr>
        <w:t>Velcome</w:t>
      </w:r>
      <w:proofErr w:type="spellEnd"/>
      <w:r>
        <w:rPr>
          <w:rStyle w:val="Emphasis"/>
        </w:rPr>
        <w:t xml:space="preserve"> to </w:t>
      </w:r>
      <w:proofErr w:type="spellStart"/>
      <w:r>
        <w:rPr>
          <w:rStyle w:val="Emphasis"/>
        </w:rPr>
        <w:t>Drac</w:t>
      </w:r>
      <w:proofErr w:type="spellEnd"/>
      <w:r>
        <w:rPr>
          <w:rStyle w:val="Emphasis"/>
        </w:rPr>
        <w:t xml:space="preserve"> Lab! Join us in Dracula's Castle for Blood Typing, Salad Spinner DNA and Re-appearing Blood... "I </w:t>
      </w:r>
      <w:proofErr w:type="spellStart"/>
      <w:r>
        <w:rPr>
          <w:rStyle w:val="Emphasis"/>
        </w:rPr>
        <w:t>vant</w:t>
      </w:r>
      <w:proofErr w:type="spellEnd"/>
      <w:r>
        <w:rPr>
          <w:rStyle w:val="Emphasis"/>
        </w:rPr>
        <w:t xml:space="preserve"> to test your blood!"</w:t>
      </w:r>
    </w:p>
    <w:p w14:paraId="16FB4F77" w14:textId="2F16D000" w:rsidR="00307B13" w:rsidRDefault="00BE128F" w:rsidP="00CE69DF">
      <w:pPr>
        <w:pStyle w:val="NormalWeb"/>
      </w:pPr>
      <w:r>
        <w:t>General admission tickets to the museum are required to visit indoor attractions</w:t>
      </w:r>
      <w:r w:rsidR="00CE69DF">
        <w:t>.</w:t>
      </w:r>
    </w:p>
    <w:p w14:paraId="193662E0" w14:textId="510A55CD" w:rsidR="00CE69DF" w:rsidRPr="0072129E" w:rsidRDefault="00CE69DF" w:rsidP="00CE69DF">
      <w:pPr>
        <w:pStyle w:val="NormalWeb"/>
        <w:jc w:val="center"/>
        <w:rPr>
          <w:rFonts w:ascii="Lucida Calligraphy" w:hAnsi="Lucida Calligraphy"/>
          <w:b/>
          <w:bCs/>
          <w:color w:val="7030A0"/>
          <w:sz w:val="28"/>
          <w:szCs w:val="28"/>
        </w:rPr>
      </w:pPr>
      <w:r w:rsidRPr="0072129E">
        <w:rPr>
          <w:rFonts w:ascii="Lucida Calligraphy" w:hAnsi="Lucida Calligraphy"/>
          <w:b/>
          <w:bCs/>
          <w:color w:val="7030A0"/>
          <w:sz w:val="28"/>
          <w:szCs w:val="28"/>
        </w:rPr>
        <w:t>Come dressed-up for fun or in costume! Let’s have some fun!</w:t>
      </w:r>
    </w:p>
    <w:sectPr w:rsidR="00CE69DF" w:rsidRPr="0072129E" w:rsidSect="00797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8F"/>
    <w:rsid w:val="000F1801"/>
    <w:rsid w:val="00140472"/>
    <w:rsid w:val="00307B13"/>
    <w:rsid w:val="00333305"/>
    <w:rsid w:val="003724D1"/>
    <w:rsid w:val="0042591A"/>
    <w:rsid w:val="0072129E"/>
    <w:rsid w:val="00797FC4"/>
    <w:rsid w:val="007F274E"/>
    <w:rsid w:val="007F5746"/>
    <w:rsid w:val="00920886"/>
    <w:rsid w:val="009B0433"/>
    <w:rsid w:val="00BE128F"/>
    <w:rsid w:val="00CE69DF"/>
    <w:rsid w:val="00DF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E9F4"/>
  <w15:chartTrackingRefBased/>
  <w15:docId w15:val="{0EFFB69E-9411-4ECF-81F7-7372245D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2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BE128F"/>
    <w:pPr>
      <w:spacing w:before="100" w:beforeAutospacing="1" w:after="100" w:afterAutospacing="1" w:line="240" w:lineRule="auto"/>
      <w:outlineLvl w:val="1"/>
    </w:pPr>
    <w:rPr>
      <w:rFonts w:ascii="Calibri" w:eastAsia="Times New Roman" w:hAnsi="Calibri" w:cs="Calibri"/>
      <w:b/>
      <w:bCs/>
      <w:sz w:val="36"/>
      <w:szCs w:val="36"/>
    </w:rPr>
  </w:style>
  <w:style w:type="paragraph" w:styleId="Heading3">
    <w:name w:val="heading 3"/>
    <w:basedOn w:val="Normal"/>
    <w:link w:val="Heading3Char"/>
    <w:uiPriority w:val="9"/>
    <w:semiHidden/>
    <w:unhideWhenUsed/>
    <w:qFormat/>
    <w:rsid w:val="00BE128F"/>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E128F"/>
    <w:rPr>
      <w:rFonts w:ascii="Calibri" w:eastAsia="Times New Roman" w:hAnsi="Calibri" w:cs="Calibri"/>
      <w:b/>
      <w:bCs/>
      <w:sz w:val="36"/>
      <w:szCs w:val="36"/>
    </w:rPr>
  </w:style>
  <w:style w:type="character" w:customStyle="1" w:styleId="Heading3Char">
    <w:name w:val="Heading 3 Char"/>
    <w:basedOn w:val="DefaultParagraphFont"/>
    <w:link w:val="Heading3"/>
    <w:uiPriority w:val="9"/>
    <w:semiHidden/>
    <w:rsid w:val="00BE128F"/>
    <w:rPr>
      <w:rFonts w:ascii="Calibri" w:eastAsia="Times New Roman" w:hAnsi="Calibri" w:cs="Calibri"/>
      <w:b/>
      <w:bCs/>
      <w:sz w:val="27"/>
      <w:szCs w:val="27"/>
    </w:rPr>
  </w:style>
  <w:style w:type="character" w:styleId="Hyperlink">
    <w:name w:val="Hyperlink"/>
    <w:basedOn w:val="DefaultParagraphFont"/>
    <w:uiPriority w:val="99"/>
    <w:unhideWhenUsed/>
    <w:rsid w:val="00BE128F"/>
    <w:rPr>
      <w:color w:val="0000FF"/>
      <w:u w:val="single"/>
    </w:rPr>
  </w:style>
  <w:style w:type="paragraph" w:styleId="NormalWeb">
    <w:name w:val="Normal (Web)"/>
    <w:basedOn w:val="Normal"/>
    <w:uiPriority w:val="99"/>
    <w:unhideWhenUsed/>
    <w:rsid w:val="00BE128F"/>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E128F"/>
    <w:rPr>
      <w:b/>
      <w:bCs/>
    </w:rPr>
  </w:style>
  <w:style w:type="character" w:styleId="Emphasis">
    <w:name w:val="Emphasis"/>
    <w:basedOn w:val="DefaultParagraphFont"/>
    <w:uiPriority w:val="20"/>
    <w:qFormat/>
    <w:rsid w:val="00BE128F"/>
    <w:rPr>
      <w:i/>
      <w:iCs/>
    </w:rPr>
  </w:style>
  <w:style w:type="character" w:customStyle="1" w:styleId="Heading1Char">
    <w:name w:val="Heading 1 Char"/>
    <w:basedOn w:val="DefaultParagraphFont"/>
    <w:link w:val="Heading1"/>
    <w:uiPriority w:val="9"/>
    <w:rsid w:val="00BE128F"/>
    <w:rPr>
      <w:rFonts w:asciiTheme="majorHAnsi" w:eastAsiaTheme="majorEastAsia" w:hAnsiTheme="majorHAnsi" w:cstheme="majorBidi"/>
      <w:color w:val="2F5496" w:themeColor="accent1" w:themeShade="BF"/>
      <w:sz w:val="32"/>
      <w:szCs w:val="32"/>
    </w:rPr>
  </w:style>
  <w:style w:type="paragraph" w:customStyle="1" w:styleId="event-detail-date">
    <w:name w:val="event-detail-date"/>
    <w:basedOn w:val="Normal"/>
    <w:rsid w:val="00BE1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start-time">
    <w:name w:val="event-start-time"/>
    <w:basedOn w:val="DefaultParagraphFont"/>
    <w:rsid w:val="00BE128F"/>
  </w:style>
  <w:style w:type="character" w:customStyle="1" w:styleId="event-end-time">
    <w:name w:val="event-end-time"/>
    <w:basedOn w:val="DefaultParagraphFont"/>
    <w:rsid w:val="00BE128F"/>
  </w:style>
  <w:style w:type="paragraph" w:customStyle="1" w:styleId="event-detail-location-name">
    <w:name w:val="event-detail-location-name"/>
    <w:basedOn w:val="Normal"/>
    <w:rsid w:val="00BE1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detail-location">
    <w:name w:val="event-detail-location"/>
    <w:basedOn w:val="DefaultParagraphFont"/>
    <w:rsid w:val="00BE128F"/>
  </w:style>
  <w:style w:type="paragraph" w:customStyle="1" w:styleId="event-detail-description">
    <w:name w:val="event-detail-description"/>
    <w:basedOn w:val="Normal"/>
    <w:rsid w:val="00BE1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detail-description-label">
    <w:name w:val="event-detail-description-label"/>
    <w:basedOn w:val="DefaultParagraphFont"/>
    <w:rsid w:val="00BE128F"/>
  </w:style>
  <w:style w:type="character" w:customStyle="1" w:styleId="locality">
    <w:name w:val="locality"/>
    <w:basedOn w:val="DefaultParagraphFont"/>
    <w:rsid w:val="00920886"/>
  </w:style>
  <w:style w:type="character" w:customStyle="1" w:styleId="region">
    <w:name w:val="region"/>
    <w:basedOn w:val="DefaultParagraphFont"/>
    <w:rsid w:val="00920886"/>
  </w:style>
  <w:style w:type="character" w:customStyle="1" w:styleId="postal-code">
    <w:name w:val="postal-code"/>
    <w:basedOn w:val="DefaultParagraphFont"/>
    <w:rsid w:val="00920886"/>
  </w:style>
  <w:style w:type="character" w:customStyle="1" w:styleId="value">
    <w:name w:val="value"/>
    <w:basedOn w:val="DefaultParagraphFont"/>
    <w:rsid w:val="00920886"/>
  </w:style>
  <w:style w:type="character" w:customStyle="1" w:styleId="UnresolvedMention">
    <w:name w:val="Unresolved Mention"/>
    <w:basedOn w:val="DefaultParagraphFont"/>
    <w:uiPriority w:val="99"/>
    <w:semiHidden/>
    <w:unhideWhenUsed/>
    <w:rsid w:val="00797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77719">
      <w:bodyDiv w:val="1"/>
      <w:marLeft w:val="0"/>
      <w:marRight w:val="0"/>
      <w:marTop w:val="0"/>
      <w:marBottom w:val="0"/>
      <w:divBdr>
        <w:top w:val="none" w:sz="0" w:space="0" w:color="auto"/>
        <w:left w:val="none" w:sz="0" w:space="0" w:color="auto"/>
        <w:bottom w:val="none" w:sz="0" w:space="0" w:color="auto"/>
        <w:right w:val="none" w:sz="0" w:space="0" w:color="auto"/>
      </w:divBdr>
    </w:div>
    <w:div w:id="395737032">
      <w:bodyDiv w:val="1"/>
      <w:marLeft w:val="0"/>
      <w:marRight w:val="0"/>
      <w:marTop w:val="0"/>
      <w:marBottom w:val="0"/>
      <w:divBdr>
        <w:top w:val="none" w:sz="0" w:space="0" w:color="auto"/>
        <w:left w:val="none" w:sz="0" w:space="0" w:color="auto"/>
        <w:bottom w:val="none" w:sz="0" w:space="0" w:color="auto"/>
        <w:right w:val="none" w:sz="0" w:space="0" w:color="auto"/>
      </w:divBdr>
      <w:divsChild>
        <w:div w:id="295574891">
          <w:marLeft w:val="0"/>
          <w:marRight w:val="0"/>
          <w:marTop w:val="0"/>
          <w:marBottom w:val="0"/>
          <w:divBdr>
            <w:top w:val="none" w:sz="0" w:space="0" w:color="auto"/>
            <w:left w:val="none" w:sz="0" w:space="0" w:color="auto"/>
            <w:bottom w:val="none" w:sz="0" w:space="0" w:color="auto"/>
            <w:right w:val="none" w:sz="0" w:space="0" w:color="auto"/>
          </w:divBdr>
        </w:div>
      </w:divsChild>
    </w:div>
    <w:div w:id="20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238636268">
          <w:marLeft w:val="0"/>
          <w:marRight w:val="0"/>
          <w:marTop w:val="0"/>
          <w:marBottom w:val="0"/>
          <w:divBdr>
            <w:top w:val="none" w:sz="0" w:space="0" w:color="auto"/>
            <w:left w:val="none" w:sz="0" w:space="0" w:color="auto"/>
            <w:bottom w:val="none" w:sz="0" w:space="0" w:color="auto"/>
            <w:right w:val="none" w:sz="0" w:space="0" w:color="auto"/>
          </w:divBdr>
          <w:divsChild>
            <w:div w:id="3376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info@adventuresc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duncan@tsdeaf.org" TargetMode="External"/><Relationship Id="rId5" Type="http://schemas.openxmlformats.org/officeDocument/2006/relationships/settings" Target="settings.xml"/><Relationship Id="rId10" Type="http://schemas.openxmlformats.org/officeDocument/2006/relationships/image" Target="cid:A8718EC3-3A8A-49FE-9F1D-799BFFA53AB0"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7D8FC80B48E4FBA9FE84D9F32575A" ma:contentTypeVersion="12" ma:contentTypeDescription="Create a new document." ma:contentTypeScope="" ma:versionID="9328251e5569e7c746f76dcd8bdae6d9">
  <xsd:schema xmlns:xsd="http://www.w3.org/2001/XMLSchema" xmlns:xs="http://www.w3.org/2001/XMLSchema" xmlns:p="http://schemas.microsoft.com/office/2006/metadata/properties" xmlns:ns3="d03b3da7-bdc2-4a1a-8fbe-f183cdcf7efa" xmlns:ns4="0fef02af-37be-4556-a49c-30ae8f2f70b7" targetNamespace="http://schemas.microsoft.com/office/2006/metadata/properties" ma:root="true" ma:fieldsID="ae9bdee5723ff66714ead4f8149a7641" ns3:_="" ns4:_="">
    <xsd:import namespace="d03b3da7-bdc2-4a1a-8fbe-f183cdcf7efa"/>
    <xsd:import namespace="0fef02af-37be-4556-a49c-30ae8f2f70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b3da7-bdc2-4a1a-8fbe-f183cdcf7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f02af-37be-4556-a49c-30ae8f2f70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D9594-A88B-4F7C-B795-1AE6AE8CE64A}">
  <ds:schemaRefs>
    <ds:schemaRef ds:uri="http://schemas.microsoft.com/sharepoint/v3/contenttype/forms"/>
  </ds:schemaRefs>
</ds:datastoreItem>
</file>

<file path=customXml/itemProps2.xml><?xml version="1.0" encoding="utf-8"?>
<ds:datastoreItem xmlns:ds="http://schemas.openxmlformats.org/officeDocument/2006/customXml" ds:itemID="{AC82DCEC-58CF-48F9-8A88-6D47CB819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b3da7-bdc2-4a1a-8fbe-f183cdcf7efa"/>
    <ds:schemaRef ds:uri="0fef02af-37be-4556-a49c-30ae8f2f7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AAC25-9F5B-4F75-8489-7C76AE1A9D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ef02af-37be-4556-a49c-30ae8f2f70b7"/>
    <ds:schemaRef ds:uri="d03b3da7-bdc2-4a1a-8fbe-f183cdcf7e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Duncan</dc:creator>
  <cp:keywords/>
  <dc:description/>
  <cp:lastModifiedBy>Boaz-Pond, Brenda (Library)</cp:lastModifiedBy>
  <cp:revision>2</cp:revision>
  <dcterms:created xsi:type="dcterms:W3CDTF">2019-10-02T19:12:00Z</dcterms:created>
  <dcterms:modified xsi:type="dcterms:W3CDTF">2019-10-02T19:12:00Z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0x010100B987D8FC80B48E4FBA9FE84D9F32575A</vt:lpwstr>
  </property>
</Properties>
</file>